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28C" w:rsidRPr="00EE22BE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contextualSpacing/>
        <w:jc w:val="center"/>
        <w:rPr>
          <w:rFonts w:cs="Times New Roman"/>
          <w:b/>
          <w:szCs w:val="28"/>
          <w:lang w:eastAsia="ru-RU"/>
        </w:rPr>
      </w:pPr>
      <w:r w:rsidRPr="00EE22BE">
        <w:rPr>
          <w:rFonts w:cs="Times New Roman"/>
          <w:b/>
          <w:szCs w:val="28"/>
          <w:lang w:eastAsia="ru-RU"/>
        </w:rPr>
        <w:t>ПОЯСНИТЕЛЬНАЯ ЗАПИСКА</w:t>
      </w:r>
    </w:p>
    <w:p w:rsidR="001A628C" w:rsidRPr="00EE22BE" w:rsidRDefault="001A628C" w:rsidP="001A628C">
      <w:pPr>
        <w:ind w:firstLine="0"/>
        <w:contextualSpacing/>
        <w:jc w:val="center"/>
        <w:rPr>
          <w:rFonts w:cs="Times New Roman"/>
          <w:b/>
          <w:szCs w:val="28"/>
          <w:lang w:eastAsia="ru-RU"/>
        </w:rPr>
      </w:pPr>
      <w:r w:rsidRPr="00EE22BE">
        <w:rPr>
          <w:rFonts w:cs="Times New Roman"/>
          <w:b/>
          <w:szCs w:val="28"/>
          <w:lang w:eastAsia="ru-RU"/>
        </w:rPr>
        <w:t>к проекту приказа департамента труда</w:t>
      </w:r>
    </w:p>
    <w:p w:rsidR="001A628C" w:rsidRPr="00EE22BE" w:rsidRDefault="001A628C" w:rsidP="001A628C">
      <w:pPr>
        <w:ind w:firstLine="0"/>
        <w:contextualSpacing/>
        <w:jc w:val="center"/>
        <w:rPr>
          <w:rFonts w:cs="Times New Roman"/>
          <w:b/>
          <w:szCs w:val="28"/>
          <w:lang w:eastAsia="ru-RU"/>
        </w:rPr>
      </w:pPr>
      <w:r w:rsidRPr="00EE22BE">
        <w:rPr>
          <w:rFonts w:cs="Times New Roman"/>
          <w:b/>
          <w:szCs w:val="28"/>
          <w:lang w:eastAsia="ru-RU"/>
        </w:rPr>
        <w:t>и социальной поддержки населения Ярославской области</w:t>
      </w:r>
    </w:p>
    <w:p w:rsidR="001A628C" w:rsidRPr="00FE2E06" w:rsidRDefault="001A628C" w:rsidP="001A628C">
      <w:pPr>
        <w:ind w:firstLine="0"/>
        <w:contextualSpacing/>
        <w:jc w:val="center"/>
        <w:rPr>
          <w:rFonts w:cs="Times New Roman"/>
          <w:b/>
          <w:szCs w:val="28"/>
        </w:rPr>
      </w:pPr>
      <w:r w:rsidRPr="00EE22BE">
        <w:rPr>
          <w:rFonts w:cs="Times New Roman"/>
          <w:b/>
          <w:szCs w:val="28"/>
          <w:lang w:eastAsia="ru-RU"/>
        </w:rPr>
        <w:t>«О</w:t>
      </w:r>
      <w:r w:rsidRPr="00FE2E06">
        <w:rPr>
          <w:rFonts w:cs="Times New Roman"/>
          <w:b/>
          <w:szCs w:val="28"/>
        </w:rPr>
        <w:t xml:space="preserve"> признании </w:t>
      </w:r>
      <w:proofErr w:type="gramStart"/>
      <w:r w:rsidRPr="00FE2E06">
        <w:rPr>
          <w:rFonts w:cs="Times New Roman"/>
          <w:b/>
          <w:szCs w:val="28"/>
        </w:rPr>
        <w:t>утратившим</w:t>
      </w:r>
      <w:proofErr w:type="gramEnd"/>
      <w:r w:rsidRPr="00FE2E06">
        <w:rPr>
          <w:rFonts w:cs="Times New Roman"/>
          <w:b/>
          <w:szCs w:val="28"/>
        </w:rPr>
        <w:t xml:space="preserve"> силу приказа департамента труда и социальной поддержки населения Ярославской области </w:t>
      </w:r>
      <w:r>
        <w:rPr>
          <w:rFonts w:cs="Times New Roman"/>
          <w:b/>
          <w:szCs w:val="28"/>
        </w:rPr>
        <w:br/>
      </w:r>
      <w:r w:rsidRPr="00FE2E06">
        <w:rPr>
          <w:rFonts w:cs="Times New Roman"/>
          <w:b/>
          <w:szCs w:val="28"/>
        </w:rPr>
        <w:t>от 20.05.2010 № 159</w:t>
      </w:r>
      <w:r w:rsidRPr="00EE22BE">
        <w:rPr>
          <w:rFonts w:cs="Times New Roman"/>
          <w:b/>
          <w:szCs w:val="28"/>
        </w:rPr>
        <w:t>»</w:t>
      </w:r>
    </w:p>
    <w:p w:rsidR="001A628C" w:rsidRPr="00EE22BE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contextualSpacing/>
        <w:rPr>
          <w:rFonts w:cs="Times New Roman"/>
          <w:b/>
          <w:szCs w:val="28"/>
          <w:lang w:eastAsia="ru-RU"/>
        </w:rPr>
      </w:pPr>
    </w:p>
    <w:p w:rsidR="001A628C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contextualSpacing/>
        <w:rPr>
          <w:rFonts w:cs="Times New Roman"/>
          <w:b/>
          <w:szCs w:val="28"/>
          <w:lang w:eastAsia="ru-RU"/>
        </w:rPr>
      </w:pPr>
      <w:r w:rsidRPr="0016222F">
        <w:rPr>
          <w:rFonts w:cs="Times New Roman"/>
          <w:b/>
          <w:szCs w:val="28"/>
          <w:lang w:eastAsia="ru-RU"/>
        </w:rPr>
        <w:tab/>
        <w:t>1. Общая характеристика проекта.</w:t>
      </w:r>
    </w:p>
    <w:p w:rsidR="001A628C" w:rsidRDefault="001A628C" w:rsidP="001A628C">
      <w:pPr>
        <w:autoSpaceDE w:val="0"/>
        <w:autoSpaceDN w:val="0"/>
        <w:adjustRightInd w:val="0"/>
        <w:rPr>
          <w:rFonts w:cs="Times New Roman"/>
          <w:szCs w:val="28"/>
        </w:rPr>
      </w:pPr>
      <w:proofErr w:type="gramStart"/>
      <w:r w:rsidRPr="0016222F">
        <w:rPr>
          <w:rFonts w:cs="Times New Roman"/>
          <w:szCs w:val="28"/>
          <w:lang w:eastAsia="ru-RU"/>
        </w:rPr>
        <w:t xml:space="preserve">Проект приказа департамента труда и социальной поддержки населения Ярославской области </w:t>
      </w:r>
      <w:r>
        <w:rPr>
          <w:rFonts w:cs="Times New Roman"/>
          <w:b/>
          <w:szCs w:val="28"/>
          <w:lang w:eastAsia="ru-RU"/>
        </w:rPr>
        <w:t>«О</w:t>
      </w:r>
      <w:r w:rsidRPr="00FE2E06">
        <w:rPr>
          <w:rFonts w:cs="Times New Roman"/>
          <w:szCs w:val="28"/>
        </w:rPr>
        <w:t xml:space="preserve"> признании утратившим силу приказа департамента труда и социальной поддержки населения Ярославской области от 20.05.2010 № 159</w:t>
      </w:r>
      <w:r>
        <w:rPr>
          <w:rFonts w:cs="Times New Roman"/>
          <w:szCs w:val="28"/>
        </w:rPr>
        <w:t xml:space="preserve">» </w:t>
      </w:r>
      <w:r w:rsidRPr="0016222F">
        <w:rPr>
          <w:rFonts w:cs="Times New Roman"/>
          <w:szCs w:val="28"/>
        </w:rPr>
        <w:t xml:space="preserve">(далее – проект приказа) </w:t>
      </w:r>
      <w:r>
        <w:rPr>
          <w:rFonts w:cs="Times New Roman"/>
          <w:szCs w:val="28"/>
        </w:rPr>
        <w:t xml:space="preserve">разработан в целях признания утратившим силу </w:t>
      </w:r>
      <w:r w:rsidRPr="00FE2E06">
        <w:rPr>
          <w:rFonts w:cs="Times New Roman"/>
          <w:szCs w:val="28"/>
        </w:rPr>
        <w:t>приказ</w:t>
      </w:r>
      <w:r>
        <w:rPr>
          <w:rFonts w:cs="Times New Roman"/>
          <w:szCs w:val="28"/>
        </w:rPr>
        <w:t>а</w:t>
      </w:r>
      <w:r w:rsidRPr="00FE2E06">
        <w:rPr>
          <w:rFonts w:cs="Times New Roman"/>
          <w:szCs w:val="28"/>
        </w:rPr>
        <w:t xml:space="preserve"> департамента от 20.05.2010 № 159 </w:t>
      </w:r>
      <w:r>
        <w:rPr>
          <w:rFonts w:cs="Times New Roman"/>
          <w:szCs w:val="28"/>
        </w:rPr>
        <w:br/>
      </w:r>
      <w:r w:rsidRPr="00FE2E06">
        <w:rPr>
          <w:rFonts w:cs="Times New Roman"/>
          <w:szCs w:val="28"/>
        </w:rPr>
        <w:t>«О стимулировании создания организациями - юридическими лицами дополнительных рабочих мест для трудоустройства инвалидов»</w:t>
      </w:r>
      <w:r>
        <w:rPr>
          <w:rFonts w:cs="Times New Roman"/>
          <w:szCs w:val="28"/>
        </w:rPr>
        <w:t xml:space="preserve"> (далее – приказ департамента) в связи с утратой актуальности.</w:t>
      </w:r>
      <w:proofErr w:type="gramEnd"/>
    </w:p>
    <w:p w:rsidR="001A628C" w:rsidRPr="0016222F" w:rsidRDefault="001A628C" w:rsidP="001A628C">
      <w:pPr>
        <w:widowControl w:val="0"/>
        <w:autoSpaceDE w:val="0"/>
        <w:autoSpaceDN w:val="0"/>
        <w:rPr>
          <w:rFonts w:cs="Times New Roman"/>
          <w:szCs w:val="28"/>
        </w:rPr>
      </w:pPr>
    </w:p>
    <w:p w:rsidR="001A628C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rPr>
          <w:rFonts w:cs="Times New Roman"/>
          <w:b/>
          <w:szCs w:val="28"/>
          <w:lang w:eastAsia="ru-RU"/>
        </w:rPr>
      </w:pPr>
      <w:r w:rsidRPr="0016222F">
        <w:rPr>
          <w:rFonts w:cs="Times New Roman"/>
          <w:b/>
          <w:szCs w:val="28"/>
          <w:lang w:eastAsia="ru-RU"/>
        </w:rPr>
        <w:tab/>
        <w:t>2. Основания для издания акта.</w:t>
      </w:r>
    </w:p>
    <w:p w:rsidR="001A628C" w:rsidRDefault="001A628C" w:rsidP="001A628C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Нормативный правовой акт, служивший основанием для принятия приказа департамента - постановление Правительства Ярославской области от 09.09.2008 № 478-п «О стимулировании создания организациями - юридическими лицами дополнительных рабочих мест для трудоустройства инвалидов и внесении изменения в постановление Администрации области от 08.08.2007 № 324-а» - признан утратившим силу. Приказ департамента труда и социальной поддержки населения </w:t>
      </w:r>
      <w:r>
        <w:rPr>
          <w:rFonts w:cs="Times New Roman"/>
          <w:szCs w:val="28"/>
        </w:rPr>
        <w:t xml:space="preserve">Ярославской области </w:t>
      </w:r>
      <w:r>
        <w:rPr>
          <w:rFonts w:cs="Times New Roman"/>
          <w:szCs w:val="28"/>
        </w:rPr>
        <w:br/>
      </w:r>
      <w:bookmarkStart w:id="0" w:name="_GoBack"/>
      <w:bookmarkEnd w:id="0"/>
      <w:r>
        <w:rPr>
          <w:rFonts w:cs="Times New Roman"/>
          <w:szCs w:val="28"/>
        </w:rPr>
        <w:t>от 15.12.2008 № 6 «Об утверждении ведомственной целевой программы "Развитие системы мер социальной поддержки населения Ярославской области" на 2009 - 2011 годы» исполнен.</w:t>
      </w:r>
    </w:p>
    <w:p w:rsidR="001A628C" w:rsidRPr="0016222F" w:rsidRDefault="001A628C" w:rsidP="001A628C">
      <w:pPr>
        <w:overflowPunct w:val="0"/>
        <w:autoSpaceDE w:val="0"/>
        <w:autoSpaceDN w:val="0"/>
        <w:adjustRightInd w:val="0"/>
        <w:rPr>
          <w:rFonts w:cs="Times New Roman"/>
          <w:szCs w:val="28"/>
        </w:rPr>
      </w:pPr>
    </w:p>
    <w:p w:rsidR="001A628C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rPr>
          <w:rFonts w:cs="Times New Roman"/>
          <w:b/>
          <w:szCs w:val="28"/>
          <w:lang w:eastAsia="ru-RU"/>
        </w:rPr>
      </w:pPr>
      <w:r w:rsidRPr="0016222F">
        <w:rPr>
          <w:rFonts w:cs="Times New Roman"/>
          <w:b/>
          <w:szCs w:val="28"/>
          <w:lang w:eastAsia="ru-RU"/>
        </w:rPr>
        <w:tab/>
        <w:t>3. Возможные последствия принятия правового акта.</w:t>
      </w:r>
    </w:p>
    <w:p w:rsidR="001A628C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rPr>
          <w:rFonts w:cs="Times New Roman"/>
          <w:szCs w:val="28"/>
          <w:lang w:eastAsia="ru-RU"/>
        </w:rPr>
      </w:pPr>
      <w:r w:rsidRPr="0016222F">
        <w:rPr>
          <w:rFonts w:cs="Times New Roman"/>
          <w:szCs w:val="28"/>
          <w:lang w:eastAsia="ru-RU"/>
        </w:rPr>
        <w:t xml:space="preserve">Проект </w:t>
      </w:r>
      <w:r>
        <w:rPr>
          <w:rFonts w:cs="Times New Roman"/>
          <w:szCs w:val="28"/>
          <w:lang w:eastAsia="ru-RU"/>
        </w:rPr>
        <w:t>приказа</w:t>
      </w:r>
      <w:r w:rsidRPr="0016222F">
        <w:rPr>
          <w:rFonts w:cs="Times New Roman"/>
          <w:szCs w:val="28"/>
          <w:lang w:eastAsia="ru-RU"/>
        </w:rPr>
        <w:t xml:space="preserve"> позволит привести нормативные правовые акты Ярославской области в соответствие с действующим законодательством.</w:t>
      </w:r>
    </w:p>
    <w:p w:rsidR="001A628C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rPr>
          <w:rFonts w:cs="Times New Roman"/>
          <w:szCs w:val="28"/>
          <w:lang w:eastAsia="ru-RU"/>
        </w:rPr>
      </w:pPr>
    </w:p>
    <w:p w:rsidR="001A628C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rPr>
          <w:rFonts w:cs="Times New Roman"/>
          <w:b/>
          <w:szCs w:val="28"/>
          <w:lang w:eastAsia="ru-RU"/>
        </w:rPr>
      </w:pPr>
      <w:r w:rsidRPr="0016222F">
        <w:rPr>
          <w:rFonts w:cs="Times New Roman"/>
          <w:b/>
          <w:szCs w:val="28"/>
          <w:lang w:eastAsia="ru-RU"/>
        </w:rPr>
        <w:tab/>
        <w:t>4. Оценка соответствия проекта правового акта федеральному и</w:t>
      </w:r>
      <w:r w:rsidRPr="0016222F">
        <w:rPr>
          <w:rFonts w:cs="Times New Roman"/>
          <w:szCs w:val="28"/>
          <w:lang w:eastAsia="ru-RU"/>
        </w:rPr>
        <w:t xml:space="preserve"> </w:t>
      </w:r>
      <w:r w:rsidRPr="0016222F">
        <w:rPr>
          <w:rFonts w:cs="Times New Roman"/>
          <w:b/>
          <w:szCs w:val="28"/>
          <w:lang w:eastAsia="ru-RU"/>
        </w:rPr>
        <w:t>региональному законодательству.</w:t>
      </w:r>
    </w:p>
    <w:p w:rsidR="001A628C" w:rsidRDefault="001A628C" w:rsidP="001A628C">
      <w:pPr>
        <w:autoSpaceDE w:val="0"/>
        <w:autoSpaceDN w:val="0"/>
        <w:adjustRightInd w:val="0"/>
        <w:rPr>
          <w:rFonts w:cs="Times New Roman"/>
          <w:szCs w:val="28"/>
          <w:lang w:eastAsia="ru-RU"/>
        </w:rPr>
      </w:pPr>
      <w:r w:rsidRPr="0016222F">
        <w:rPr>
          <w:rFonts w:cs="Times New Roman"/>
          <w:szCs w:val="28"/>
          <w:lang w:eastAsia="ru-RU"/>
        </w:rPr>
        <w:t xml:space="preserve">Проект </w:t>
      </w:r>
      <w:r>
        <w:rPr>
          <w:rFonts w:cs="Times New Roman"/>
          <w:szCs w:val="28"/>
          <w:lang w:eastAsia="ru-RU"/>
        </w:rPr>
        <w:t>приказа соответствует положениям федерального и регионального законодательства.</w:t>
      </w:r>
    </w:p>
    <w:p w:rsidR="001A628C" w:rsidRDefault="001A628C" w:rsidP="001A628C">
      <w:pPr>
        <w:autoSpaceDE w:val="0"/>
        <w:autoSpaceDN w:val="0"/>
        <w:adjustRightInd w:val="0"/>
        <w:rPr>
          <w:rFonts w:cs="Times New Roman"/>
          <w:szCs w:val="28"/>
          <w:lang w:eastAsia="ru-RU"/>
        </w:rPr>
      </w:pPr>
    </w:p>
    <w:p w:rsidR="001A628C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rPr>
          <w:rFonts w:cs="Times New Roman"/>
          <w:b/>
          <w:szCs w:val="28"/>
          <w:lang w:eastAsia="ru-RU"/>
        </w:rPr>
      </w:pPr>
      <w:r w:rsidRPr="0016222F">
        <w:rPr>
          <w:rFonts w:cs="Times New Roman"/>
          <w:b/>
          <w:szCs w:val="28"/>
          <w:lang w:eastAsia="ru-RU"/>
        </w:rPr>
        <w:tab/>
        <w:t>5. Финансово-экономическое обоснование проекта правового акта.</w:t>
      </w:r>
    </w:p>
    <w:p w:rsidR="001A628C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rPr>
          <w:rFonts w:cs="Times New Roman"/>
          <w:szCs w:val="28"/>
          <w:lang w:eastAsia="ru-RU"/>
        </w:rPr>
      </w:pPr>
      <w:r w:rsidRPr="0016222F">
        <w:rPr>
          <w:rFonts w:cs="Times New Roman"/>
          <w:szCs w:val="28"/>
          <w:lang w:eastAsia="ru-RU"/>
        </w:rPr>
        <w:t>Принятие проекта приказа не повлечет увеличение расходов бюджета Ярославской области</w:t>
      </w:r>
      <w:r>
        <w:rPr>
          <w:rFonts w:cs="Times New Roman"/>
          <w:szCs w:val="28"/>
          <w:lang w:eastAsia="ru-RU"/>
        </w:rPr>
        <w:t>.</w:t>
      </w:r>
    </w:p>
    <w:p w:rsidR="001A628C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rPr>
          <w:rFonts w:cs="Times New Roman"/>
          <w:b/>
          <w:i/>
          <w:szCs w:val="28"/>
          <w:lang w:eastAsia="ru-RU"/>
        </w:rPr>
      </w:pPr>
    </w:p>
    <w:p w:rsidR="001A628C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rPr>
          <w:rFonts w:cs="Times New Roman"/>
          <w:b/>
          <w:szCs w:val="28"/>
          <w:lang w:eastAsia="ru-RU"/>
        </w:rPr>
      </w:pPr>
      <w:r w:rsidRPr="0016222F">
        <w:rPr>
          <w:rFonts w:cs="Times New Roman"/>
          <w:b/>
          <w:szCs w:val="28"/>
          <w:lang w:eastAsia="ru-RU"/>
        </w:rPr>
        <w:tab/>
        <w:t>6. Информация о проведении оценки регулирующего воздействия и ее результатах.</w:t>
      </w:r>
    </w:p>
    <w:p w:rsidR="001A628C" w:rsidRPr="0016222F" w:rsidRDefault="001A628C" w:rsidP="001A628C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szCs w:val="28"/>
          <w:lang w:eastAsia="ru-RU"/>
        </w:rPr>
      </w:pPr>
      <w:r w:rsidRPr="0016222F">
        <w:rPr>
          <w:rFonts w:cs="Times New Roman"/>
          <w:szCs w:val="28"/>
          <w:lang w:eastAsia="ru-RU"/>
        </w:rPr>
        <w:lastRenderedPageBreak/>
        <w:t xml:space="preserve">Проект приказа не устанавливает новые и не изменяет ранее предусмотренные нормативными правовыми актами Ярославской области обязанности для субъектов предпринимательской и иной экономической деятельности, в </w:t>
      </w:r>
      <w:proofErr w:type="gramStart"/>
      <w:r w:rsidRPr="0016222F">
        <w:rPr>
          <w:rFonts w:cs="Times New Roman"/>
          <w:szCs w:val="28"/>
          <w:lang w:eastAsia="ru-RU"/>
        </w:rPr>
        <w:t>связи</w:t>
      </w:r>
      <w:proofErr w:type="gramEnd"/>
      <w:r w:rsidRPr="0016222F">
        <w:rPr>
          <w:rFonts w:cs="Times New Roman"/>
          <w:szCs w:val="28"/>
          <w:lang w:eastAsia="ru-RU"/>
        </w:rPr>
        <w:t xml:space="preserve"> с чем проведение оценки регулирующего воздействия проекта приказа не требуется.</w:t>
      </w:r>
    </w:p>
    <w:p w:rsidR="001A628C" w:rsidRPr="0016222F" w:rsidRDefault="001A628C" w:rsidP="001A628C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szCs w:val="28"/>
          <w:lang w:eastAsia="ru-RU"/>
        </w:rPr>
      </w:pPr>
      <w:proofErr w:type="gramStart"/>
      <w:r w:rsidRPr="0016222F">
        <w:rPr>
          <w:rFonts w:cs="Times New Roman"/>
          <w:szCs w:val="28"/>
          <w:lang w:eastAsia="ru-RU"/>
        </w:rPr>
        <w:t>В соответствии с абзацем первым пункта 3.4 раздела 3 Правил подготовки и государственной регистрации приказов нормативно-правового характера, издаваемых органами исполнительной власти области в пределах своей компетенции, утвержденных указом Губернато</w:t>
      </w:r>
      <w:r>
        <w:rPr>
          <w:rFonts w:cs="Times New Roman"/>
          <w:szCs w:val="28"/>
          <w:lang w:eastAsia="ru-RU"/>
        </w:rPr>
        <w:t xml:space="preserve">ра области </w:t>
      </w:r>
      <w:r w:rsidRPr="0016222F">
        <w:rPr>
          <w:rFonts w:cs="Times New Roman"/>
          <w:szCs w:val="28"/>
          <w:lang w:eastAsia="ru-RU"/>
        </w:rPr>
        <w:t>от 29.06.2012 № 297 «О приказах нормативно-правового характера, издаваемых органами исполнительной власти области в пределах своей компетенции, и о признании частично утратившим силу постановления Губернатора области от 08.05.2003 № 293», проект приказа</w:t>
      </w:r>
      <w:proofErr w:type="gramEnd"/>
      <w:r w:rsidRPr="0016222F">
        <w:rPr>
          <w:rFonts w:cs="Times New Roman"/>
          <w:szCs w:val="28"/>
          <w:lang w:eastAsia="ru-RU"/>
        </w:rPr>
        <w:t xml:space="preserve"> </w:t>
      </w:r>
      <w:proofErr w:type="gramStart"/>
      <w:r w:rsidRPr="0016222F">
        <w:rPr>
          <w:rFonts w:cs="Times New Roman"/>
          <w:szCs w:val="28"/>
          <w:lang w:eastAsia="ru-RU"/>
        </w:rPr>
        <w:t>размещен</w:t>
      </w:r>
      <w:proofErr w:type="gramEnd"/>
      <w:r w:rsidRPr="0016222F">
        <w:rPr>
          <w:rFonts w:cs="Times New Roman"/>
          <w:szCs w:val="28"/>
          <w:lang w:eastAsia="ru-RU"/>
        </w:rPr>
        <w:t xml:space="preserve"> на портале органов государственной власти области для проведения независимой антикоррупционной экспертизы на 7 дней (</w:t>
      </w:r>
      <w:r>
        <w:rPr>
          <w:rFonts w:cs="Times New Roman"/>
          <w:szCs w:val="28"/>
          <w:lang w:eastAsia="ru-RU"/>
        </w:rPr>
        <w:t>21</w:t>
      </w:r>
      <w:r w:rsidRPr="0016222F">
        <w:rPr>
          <w:rFonts w:cs="Times New Roman"/>
          <w:szCs w:val="28"/>
          <w:lang w:eastAsia="ru-RU"/>
        </w:rPr>
        <w:t>.0</w:t>
      </w:r>
      <w:r>
        <w:rPr>
          <w:rFonts w:cs="Times New Roman"/>
          <w:szCs w:val="28"/>
          <w:lang w:eastAsia="ru-RU"/>
        </w:rPr>
        <w:t>3</w:t>
      </w:r>
      <w:r w:rsidRPr="0016222F">
        <w:rPr>
          <w:rFonts w:cs="Times New Roman"/>
          <w:szCs w:val="28"/>
          <w:lang w:eastAsia="ru-RU"/>
        </w:rPr>
        <w:t>.2022-2</w:t>
      </w:r>
      <w:r>
        <w:rPr>
          <w:rFonts w:cs="Times New Roman"/>
          <w:szCs w:val="28"/>
          <w:lang w:eastAsia="ru-RU"/>
        </w:rPr>
        <w:t>7</w:t>
      </w:r>
      <w:r w:rsidRPr="0016222F">
        <w:rPr>
          <w:rFonts w:cs="Times New Roman"/>
          <w:szCs w:val="28"/>
          <w:lang w:eastAsia="ru-RU"/>
        </w:rPr>
        <w:t>.0</w:t>
      </w:r>
      <w:r>
        <w:rPr>
          <w:rFonts w:cs="Times New Roman"/>
          <w:szCs w:val="28"/>
          <w:lang w:eastAsia="ru-RU"/>
        </w:rPr>
        <w:t>3</w:t>
      </w:r>
      <w:r w:rsidRPr="0016222F">
        <w:rPr>
          <w:rFonts w:cs="Times New Roman"/>
          <w:szCs w:val="28"/>
          <w:lang w:eastAsia="ru-RU"/>
        </w:rPr>
        <w:t>.2022).</w:t>
      </w:r>
    </w:p>
    <w:p w:rsidR="001A628C" w:rsidRPr="0016222F" w:rsidRDefault="001A628C" w:rsidP="001A628C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szCs w:val="28"/>
          <w:lang w:eastAsia="ru-RU"/>
        </w:rPr>
      </w:pPr>
    </w:p>
    <w:p w:rsidR="001A628C" w:rsidRDefault="001A628C" w:rsidP="001A628C">
      <w:pPr>
        <w:overflowPunct w:val="0"/>
        <w:autoSpaceDE w:val="0"/>
        <w:autoSpaceDN w:val="0"/>
        <w:adjustRightInd w:val="0"/>
        <w:ind w:firstLine="0"/>
        <w:rPr>
          <w:rFonts w:cs="Times New Roman"/>
          <w:szCs w:val="28"/>
          <w:lang w:eastAsia="ru-RU"/>
        </w:rPr>
      </w:pPr>
    </w:p>
    <w:p w:rsidR="001A628C" w:rsidRPr="0016222F" w:rsidRDefault="001A628C" w:rsidP="001A628C">
      <w:pPr>
        <w:overflowPunct w:val="0"/>
        <w:autoSpaceDE w:val="0"/>
        <w:autoSpaceDN w:val="0"/>
        <w:adjustRightInd w:val="0"/>
        <w:ind w:firstLine="0"/>
        <w:rPr>
          <w:rFonts w:cs="Times New Roman"/>
          <w:szCs w:val="28"/>
          <w:lang w:eastAsia="x-none"/>
        </w:rPr>
      </w:pPr>
      <w:r w:rsidRPr="0016222F">
        <w:rPr>
          <w:rFonts w:cs="Times New Roman"/>
          <w:szCs w:val="28"/>
          <w:lang w:eastAsia="ru-RU"/>
        </w:rPr>
        <w:t>Директор департамента                                                                    Н.Л. Биочино</w:t>
      </w:r>
    </w:p>
    <w:p w:rsidR="001A628C" w:rsidRPr="0016222F" w:rsidRDefault="001A628C" w:rsidP="001A628C">
      <w:pPr>
        <w:autoSpaceDN w:val="0"/>
        <w:ind w:firstLine="3"/>
        <w:rPr>
          <w:rFonts w:cs="Times New Roman"/>
          <w:szCs w:val="28"/>
          <w:lang w:eastAsia="x-none"/>
        </w:rPr>
      </w:pPr>
    </w:p>
    <w:p w:rsidR="001A628C" w:rsidRDefault="001A628C" w:rsidP="001A628C">
      <w:pPr>
        <w:autoSpaceDN w:val="0"/>
        <w:ind w:firstLine="3"/>
        <w:rPr>
          <w:rFonts w:cs="Times New Roman"/>
          <w:szCs w:val="28"/>
          <w:lang w:eastAsia="x-none"/>
        </w:rPr>
      </w:pPr>
      <w:r w:rsidRPr="0016222F">
        <w:rPr>
          <w:rFonts w:cs="Times New Roman"/>
          <w:szCs w:val="28"/>
          <w:lang w:eastAsia="x-none"/>
        </w:rPr>
        <w:t>Консультант</w:t>
      </w:r>
      <w:r>
        <w:rPr>
          <w:rFonts w:cs="Times New Roman"/>
          <w:szCs w:val="28"/>
          <w:lang w:eastAsia="x-none"/>
        </w:rPr>
        <w:t xml:space="preserve"> </w:t>
      </w:r>
      <w:r w:rsidRPr="0016222F">
        <w:rPr>
          <w:rFonts w:cs="Times New Roman"/>
          <w:szCs w:val="28"/>
          <w:lang w:eastAsia="x-none"/>
        </w:rPr>
        <w:t xml:space="preserve">- юрист </w:t>
      </w:r>
    </w:p>
    <w:p w:rsidR="001A628C" w:rsidRPr="0016222F" w:rsidRDefault="001A628C" w:rsidP="001A628C">
      <w:pPr>
        <w:autoSpaceDN w:val="0"/>
        <w:ind w:firstLine="3"/>
        <w:rPr>
          <w:rFonts w:cs="Times New Roman"/>
          <w:szCs w:val="28"/>
          <w:lang w:val="x-none" w:eastAsia="x-none"/>
        </w:rPr>
      </w:pPr>
      <w:r w:rsidRPr="0016222F">
        <w:rPr>
          <w:rFonts w:cs="Times New Roman"/>
          <w:szCs w:val="28"/>
          <w:lang w:eastAsia="x-none"/>
        </w:rPr>
        <w:t xml:space="preserve">департамента         </w:t>
      </w:r>
      <w:r>
        <w:rPr>
          <w:rFonts w:cs="Times New Roman"/>
          <w:szCs w:val="28"/>
          <w:lang w:eastAsia="x-none"/>
        </w:rPr>
        <w:t xml:space="preserve">                                     </w:t>
      </w:r>
      <w:r w:rsidRPr="0016222F">
        <w:rPr>
          <w:rFonts w:cs="Times New Roman"/>
          <w:szCs w:val="28"/>
          <w:lang w:eastAsia="x-none"/>
        </w:rPr>
        <w:t xml:space="preserve">    </w:t>
      </w:r>
      <w:r>
        <w:rPr>
          <w:rFonts w:cs="Times New Roman"/>
          <w:szCs w:val="28"/>
          <w:lang w:eastAsia="x-none"/>
        </w:rPr>
        <w:t xml:space="preserve">                              </w:t>
      </w:r>
      <w:r w:rsidRPr="0016222F">
        <w:rPr>
          <w:rFonts w:cs="Times New Roman"/>
          <w:szCs w:val="28"/>
          <w:lang w:eastAsia="x-none"/>
        </w:rPr>
        <w:t xml:space="preserve">  </w:t>
      </w:r>
      <w:r>
        <w:rPr>
          <w:rFonts w:cs="Times New Roman"/>
          <w:szCs w:val="28"/>
          <w:lang w:eastAsia="x-none"/>
        </w:rPr>
        <w:t>И.Г. Чипизубов</w:t>
      </w:r>
    </w:p>
    <w:p w:rsidR="001A628C" w:rsidRPr="0016222F" w:rsidRDefault="001A628C" w:rsidP="001A628C">
      <w:pPr>
        <w:overflowPunct w:val="0"/>
        <w:autoSpaceDE w:val="0"/>
        <w:autoSpaceDN w:val="0"/>
        <w:adjustRightInd w:val="0"/>
        <w:ind w:firstLine="0"/>
        <w:rPr>
          <w:rFonts w:cs="Times New Roman"/>
          <w:szCs w:val="20"/>
          <w:lang w:val="x-none" w:eastAsia="ru-RU"/>
        </w:rPr>
      </w:pPr>
    </w:p>
    <w:p w:rsidR="001A628C" w:rsidRPr="0016222F" w:rsidRDefault="001A628C" w:rsidP="001A628C">
      <w:pPr>
        <w:rPr>
          <w:lang w:val="x-none"/>
        </w:rPr>
      </w:pPr>
    </w:p>
    <w:p w:rsidR="001A628C" w:rsidRDefault="001A628C" w:rsidP="001A628C"/>
    <w:p w:rsidR="001A628C" w:rsidRDefault="001A628C" w:rsidP="001A628C">
      <w:pPr>
        <w:ind w:right="5101"/>
        <w:rPr>
          <w:rFonts w:cs="Times New Roman"/>
          <w:szCs w:val="28"/>
        </w:rPr>
      </w:pPr>
    </w:p>
    <w:p w:rsidR="00806DA0" w:rsidRPr="001A628C" w:rsidRDefault="00806DA0" w:rsidP="001A628C"/>
    <w:sectPr w:rsidR="00806DA0" w:rsidRPr="001A628C" w:rsidSect="002C77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62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970" w:rsidRDefault="00F75970">
      <w:r>
        <w:separator/>
      </w:r>
    </w:p>
  </w:endnote>
  <w:endnote w:type="continuationSeparator" w:id="0">
    <w:p w:rsidR="00F75970" w:rsidRDefault="00F75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721" w:rsidRDefault="00F7597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721" w:rsidRDefault="00F7597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721" w:rsidRDefault="00F7597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970" w:rsidRDefault="00F75970">
      <w:r>
        <w:separator/>
      </w:r>
    </w:p>
  </w:footnote>
  <w:footnote w:type="continuationSeparator" w:id="0">
    <w:p w:rsidR="00F75970" w:rsidRDefault="00F75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721" w:rsidRDefault="00F7597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721" w:rsidRDefault="00F7597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721" w:rsidRDefault="00F759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663"/>
    <w:rsid w:val="000026DE"/>
    <w:rsid w:val="000028E4"/>
    <w:rsid w:val="000039F4"/>
    <w:rsid w:val="00004944"/>
    <w:rsid w:val="000056B2"/>
    <w:rsid w:val="00005EC2"/>
    <w:rsid w:val="00006314"/>
    <w:rsid w:val="00006F7D"/>
    <w:rsid w:val="000079A0"/>
    <w:rsid w:val="00010268"/>
    <w:rsid w:val="00010A3D"/>
    <w:rsid w:val="000111A4"/>
    <w:rsid w:val="000116FB"/>
    <w:rsid w:val="00011DFE"/>
    <w:rsid w:val="00012D59"/>
    <w:rsid w:val="00013EB4"/>
    <w:rsid w:val="00014652"/>
    <w:rsid w:val="000151E5"/>
    <w:rsid w:val="000157BF"/>
    <w:rsid w:val="00016296"/>
    <w:rsid w:val="00017D65"/>
    <w:rsid w:val="00017EB1"/>
    <w:rsid w:val="00020EC8"/>
    <w:rsid w:val="000211FC"/>
    <w:rsid w:val="0002232C"/>
    <w:rsid w:val="000233B6"/>
    <w:rsid w:val="00026719"/>
    <w:rsid w:val="00026B72"/>
    <w:rsid w:val="0002794E"/>
    <w:rsid w:val="00027F89"/>
    <w:rsid w:val="00032001"/>
    <w:rsid w:val="00032818"/>
    <w:rsid w:val="00033002"/>
    <w:rsid w:val="000337B4"/>
    <w:rsid w:val="00034F4D"/>
    <w:rsid w:val="0003622D"/>
    <w:rsid w:val="00036943"/>
    <w:rsid w:val="00040E12"/>
    <w:rsid w:val="00040EC9"/>
    <w:rsid w:val="00042384"/>
    <w:rsid w:val="000429DB"/>
    <w:rsid w:val="00042BB1"/>
    <w:rsid w:val="00043A98"/>
    <w:rsid w:val="00043C66"/>
    <w:rsid w:val="000441FE"/>
    <w:rsid w:val="00044CA2"/>
    <w:rsid w:val="0004770D"/>
    <w:rsid w:val="000479B2"/>
    <w:rsid w:val="00047AB5"/>
    <w:rsid w:val="000503E4"/>
    <w:rsid w:val="00051296"/>
    <w:rsid w:val="00051975"/>
    <w:rsid w:val="00051F95"/>
    <w:rsid w:val="00052543"/>
    <w:rsid w:val="0005345F"/>
    <w:rsid w:val="00053A6B"/>
    <w:rsid w:val="00054FCF"/>
    <w:rsid w:val="000553BF"/>
    <w:rsid w:val="00055B93"/>
    <w:rsid w:val="00056A19"/>
    <w:rsid w:val="000570A5"/>
    <w:rsid w:val="0006056F"/>
    <w:rsid w:val="000608CC"/>
    <w:rsid w:val="00060E7E"/>
    <w:rsid w:val="000613CA"/>
    <w:rsid w:val="0006272C"/>
    <w:rsid w:val="000660F0"/>
    <w:rsid w:val="00067153"/>
    <w:rsid w:val="000674DB"/>
    <w:rsid w:val="000677F0"/>
    <w:rsid w:val="00071D01"/>
    <w:rsid w:val="00072547"/>
    <w:rsid w:val="00072F16"/>
    <w:rsid w:val="00073388"/>
    <w:rsid w:val="00074009"/>
    <w:rsid w:val="000760D3"/>
    <w:rsid w:val="00076707"/>
    <w:rsid w:val="00077E3D"/>
    <w:rsid w:val="00080EBC"/>
    <w:rsid w:val="00081773"/>
    <w:rsid w:val="00081ED1"/>
    <w:rsid w:val="000833E4"/>
    <w:rsid w:val="00083D1A"/>
    <w:rsid w:val="00084115"/>
    <w:rsid w:val="0008452D"/>
    <w:rsid w:val="00085121"/>
    <w:rsid w:val="000867D7"/>
    <w:rsid w:val="000870E6"/>
    <w:rsid w:val="000877BA"/>
    <w:rsid w:val="000916A9"/>
    <w:rsid w:val="00091A4E"/>
    <w:rsid w:val="00091CB3"/>
    <w:rsid w:val="00091FCC"/>
    <w:rsid w:val="000923F0"/>
    <w:rsid w:val="00094865"/>
    <w:rsid w:val="00094A4A"/>
    <w:rsid w:val="0009622B"/>
    <w:rsid w:val="00097210"/>
    <w:rsid w:val="000A140C"/>
    <w:rsid w:val="000A17F4"/>
    <w:rsid w:val="000A2389"/>
    <w:rsid w:val="000A2F44"/>
    <w:rsid w:val="000A4055"/>
    <w:rsid w:val="000A52D3"/>
    <w:rsid w:val="000A59F1"/>
    <w:rsid w:val="000A6E21"/>
    <w:rsid w:val="000A7AB6"/>
    <w:rsid w:val="000B044B"/>
    <w:rsid w:val="000B048A"/>
    <w:rsid w:val="000B13FF"/>
    <w:rsid w:val="000B1909"/>
    <w:rsid w:val="000B1A2B"/>
    <w:rsid w:val="000B1F75"/>
    <w:rsid w:val="000B2924"/>
    <w:rsid w:val="000B4A2C"/>
    <w:rsid w:val="000B532C"/>
    <w:rsid w:val="000B652F"/>
    <w:rsid w:val="000B6DA0"/>
    <w:rsid w:val="000B748B"/>
    <w:rsid w:val="000B779E"/>
    <w:rsid w:val="000C0403"/>
    <w:rsid w:val="000C275E"/>
    <w:rsid w:val="000C428E"/>
    <w:rsid w:val="000C465B"/>
    <w:rsid w:val="000C58A5"/>
    <w:rsid w:val="000C5CE6"/>
    <w:rsid w:val="000C5EA9"/>
    <w:rsid w:val="000C6270"/>
    <w:rsid w:val="000C6B10"/>
    <w:rsid w:val="000C72CE"/>
    <w:rsid w:val="000C77EC"/>
    <w:rsid w:val="000C7CCD"/>
    <w:rsid w:val="000D0A25"/>
    <w:rsid w:val="000D182F"/>
    <w:rsid w:val="000D1FF6"/>
    <w:rsid w:val="000D5287"/>
    <w:rsid w:val="000D5924"/>
    <w:rsid w:val="000D6C9D"/>
    <w:rsid w:val="000D79E7"/>
    <w:rsid w:val="000D7DBD"/>
    <w:rsid w:val="000D7FCA"/>
    <w:rsid w:val="000E1350"/>
    <w:rsid w:val="000E14A6"/>
    <w:rsid w:val="000E1E77"/>
    <w:rsid w:val="000E2421"/>
    <w:rsid w:val="000E2FA2"/>
    <w:rsid w:val="000E4940"/>
    <w:rsid w:val="000E49E5"/>
    <w:rsid w:val="000E56D3"/>
    <w:rsid w:val="000E72B5"/>
    <w:rsid w:val="000E73F1"/>
    <w:rsid w:val="000E7620"/>
    <w:rsid w:val="000E78B7"/>
    <w:rsid w:val="000F06E2"/>
    <w:rsid w:val="000F1B37"/>
    <w:rsid w:val="000F1E32"/>
    <w:rsid w:val="000F27F5"/>
    <w:rsid w:val="000F4039"/>
    <w:rsid w:val="000F4337"/>
    <w:rsid w:val="000F43A6"/>
    <w:rsid w:val="000F58CA"/>
    <w:rsid w:val="000F5942"/>
    <w:rsid w:val="000F6459"/>
    <w:rsid w:val="000F7C01"/>
    <w:rsid w:val="001000E8"/>
    <w:rsid w:val="00100BD3"/>
    <w:rsid w:val="00100C71"/>
    <w:rsid w:val="00100E38"/>
    <w:rsid w:val="001017DD"/>
    <w:rsid w:val="00101E89"/>
    <w:rsid w:val="001023D8"/>
    <w:rsid w:val="0010282C"/>
    <w:rsid w:val="0010303B"/>
    <w:rsid w:val="00104651"/>
    <w:rsid w:val="00104D7A"/>
    <w:rsid w:val="0010598B"/>
    <w:rsid w:val="0010599E"/>
    <w:rsid w:val="001069F0"/>
    <w:rsid w:val="00107373"/>
    <w:rsid w:val="001101A1"/>
    <w:rsid w:val="0011257B"/>
    <w:rsid w:val="0011295B"/>
    <w:rsid w:val="00113EE8"/>
    <w:rsid w:val="00115675"/>
    <w:rsid w:val="001162AA"/>
    <w:rsid w:val="0011649F"/>
    <w:rsid w:val="001164D1"/>
    <w:rsid w:val="0011682A"/>
    <w:rsid w:val="00120124"/>
    <w:rsid w:val="00120C12"/>
    <w:rsid w:val="001210F2"/>
    <w:rsid w:val="00122E1A"/>
    <w:rsid w:val="00123741"/>
    <w:rsid w:val="00123B21"/>
    <w:rsid w:val="00123C42"/>
    <w:rsid w:val="0012469B"/>
    <w:rsid w:val="00124C62"/>
    <w:rsid w:val="00125096"/>
    <w:rsid w:val="00126563"/>
    <w:rsid w:val="0012752A"/>
    <w:rsid w:val="00130329"/>
    <w:rsid w:val="001305C2"/>
    <w:rsid w:val="00130CED"/>
    <w:rsid w:val="00130E23"/>
    <w:rsid w:val="00132972"/>
    <w:rsid w:val="001330BD"/>
    <w:rsid w:val="001335AF"/>
    <w:rsid w:val="00133696"/>
    <w:rsid w:val="001346ED"/>
    <w:rsid w:val="00136D53"/>
    <w:rsid w:val="00137820"/>
    <w:rsid w:val="00137913"/>
    <w:rsid w:val="00137977"/>
    <w:rsid w:val="00137B92"/>
    <w:rsid w:val="00141460"/>
    <w:rsid w:val="00142CD6"/>
    <w:rsid w:val="0014486C"/>
    <w:rsid w:val="001461E4"/>
    <w:rsid w:val="00146215"/>
    <w:rsid w:val="00146772"/>
    <w:rsid w:val="00146B69"/>
    <w:rsid w:val="001471DD"/>
    <w:rsid w:val="0014771C"/>
    <w:rsid w:val="00147967"/>
    <w:rsid w:val="00151980"/>
    <w:rsid w:val="001527EB"/>
    <w:rsid w:val="0015327C"/>
    <w:rsid w:val="0015434B"/>
    <w:rsid w:val="0015498B"/>
    <w:rsid w:val="00154C25"/>
    <w:rsid w:val="00154E30"/>
    <w:rsid w:val="0015507B"/>
    <w:rsid w:val="001553F0"/>
    <w:rsid w:val="00155B11"/>
    <w:rsid w:val="00156EDE"/>
    <w:rsid w:val="0015766A"/>
    <w:rsid w:val="00161A7A"/>
    <w:rsid w:val="0016202E"/>
    <w:rsid w:val="00162119"/>
    <w:rsid w:val="001654B9"/>
    <w:rsid w:val="00165BC5"/>
    <w:rsid w:val="001676A2"/>
    <w:rsid w:val="00170867"/>
    <w:rsid w:val="00171299"/>
    <w:rsid w:val="0017178A"/>
    <w:rsid w:val="00171989"/>
    <w:rsid w:val="001726E3"/>
    <w:rsid w:val="00173245"/>
    <w:rsid w:val="00173C3F"/>
    <w:rsid w:val="00173CCB"/>
    <w:rsid w:val="00173E30"/>
    <w:rsid w:val="00175059"/>
    <w:rsid w:val="001750A5"/>
    <w:rsid w:val="001751A9"/>
    <w:rsid w:val="00175EDB"/>
    <w:rsid w:val="0017636F"/>
    <w:rsid w:val="00176E71"/>
    <w:rsid w:val="001813C2"/>
    <w:rsid w:val="0018146F"/>
    <w:rsid w:val="00181713"/>
    <w:rsid w:val="001820D9"/>
    <w:rsid w:val="001824CD"/>
    <w:rsid w:val="001825B8"/>
    <w:rsid w:val="001836A6"/>
    <w:rsid w:val="00183A9D"/>
    <w:rsid w:val="001847AF"/>
    <w:rsid w:val="001847CD"/>
    <w:rsid w:val="00184F14"/>
    <w:rsid w:val="001903F4"/>
    <w:rsid w:val="001906A6"/>
    <w:rsid w:val="001918A2"/>
    <w:rsid w:val="00192C03"/>
    <w:rsid w:val="001935BD"/>
    <w:rsid w:val="001936F6"/>
    <w:rsid w:val="0019413E"/>
    <w:rsid w:val="00194BC0"/>
    <w:rsid w:val="00195161"/>
    <w:rsid w:val="0019529F"/>
    <w:rsid w:val="001960E9"/>
    <w:rsid w:val="00196CF6"/>
    <w:rsid w:val="001A051C"/>
    <w:rsid w:val="001A0B94"/>
    <w:rsid w:val="001A138C"/>
    <w:rsid w:val="001A317B"/>
    <w:rsid w:val="001A623B"/>
    <w:rsid w:val="001A628C"/>
    <w:rsid w:val="001A7984"/>
    <w:rsid w:val="001B09E5"/>
    <w:rsid w:val="001B0A9B"/>
    <w:rsid w:val="001B0F28"/>
    <w:rsid w:val="001B1B0E"/>
    <w:rsid w:val="001B228E"/>
    <w:rsid w:val="001B261D"/>
    <w:rsid w:val="001B38A8"/>
    <w:rsid w:val="001B4CEC"/>
    <w:rsid w:val="001B507E"/>
    <w:rsid w:val="001B56D2"/>
    <w:rsid w:val="001B584F"/>
    <w:rsid w:val="001B639D"/>
    <w:rsid w:val="001B64CD"/>
    <w:rsid w:val="001B6F50"/>
    <w:rsid w:val="001C0BC0"/>
    <w:rsid w:val="001C0F00"/>
    <w:rsid w:val="001C1EFF"/>
    <w:rsid w:val="001C55F5"/>
    <w:rsid w:val="001C5636"/>
    <w:rsid w:val="001C734E"/>
    <w:rsid w:val="001C7D6F"/>
    <w:rsid w:val="001D1ACB"/>
    <w:rsid w:val="001D269C"/>
    <w:rsid w:val="001D281B"/>
    <w:rsid w:val="001D3510"/>
    <w:rsid w:val="001D413A"/>
    <w:rsid w:val="001D448C"/>
    <w:rsid w:val="001D4DE9"/>
    <w:rsid w:val="001D50A9"/>
    <w:rsid w:val="001D53AF"/>
    <w:rsid w:val="001D546E"/>
    <w:rsid w:val="001D67A3"/>
    <w:rsid w:val="001D7B0E"/>
    <w:rsid w:val="001E0589"/>
    <w:rsid w:val="001E0CEB"/>
    <w:rsid w:val="001E162F"/>
    <w:rsid w:val="001E17B2"/>
    <w:rsid w:val="001E190A"/>
    <w:rsid w:val="001E1979"/>
    <w:rsid w:val="001E1D22"/>
    <w:rsid w:val="001E2672"/>
    <w:rsid w:val="001E3718"/>
    <w:rsid w:val="001E45C1"/>
    <w:rsid w:val="001E50BC"/>
    <w:rsid w:val="001E5AAF"/>
    <w:rsid w:val="001E6035"/>
    <w:rsid w:val="001E6F3E"/>
    <w:rsid w:val="001E7072"/>
    <w:rsid w:val="001E7561"/>
    <w:rsid w:val="001E772D"/>
    <w:rsid w:val="001F0423"/>
    <w:rsid w:val="001F0D6F"/>
    <w:rsid w:val="001F2358"/>
    <w:rsid w:val="001F2527"/>
    <w:rsid w:val="001F3426"/>
    <w:rsid w:val="001F3583"/>
    <w:rsid w:val="001F4E2C"/>
    <w:rsid w:val="001F5211"/>
    <w:rsid w:val="001F5508"/>
    <w:rsid w:val="001F5F66"/>
    <w:rsid w:val="001F6823"/>
    <w:rsid w:val="001F6F95"/>
    <w:rsid w:val="002004CF"/>
    <w:rsid w:val="002007D4"/>
    <w:rsid w:val="002008AB"/>
    <w:rsid w:val="00200978"/>
    <w:rsid w:val="002013D8"/>
    <w:rsid w:val="0020282E"/>
    <w:rsid w:val="002039B7"/>
    <w:rsid w:val="00206163"/>
    <w:rsid w:val="00206A7D"/>
    <w:rsid w:val="00206C0C"/>
    <w:rsid w:val="00210716"/>
    <w:rsid w:val="00210AE3"/>
    <w:rsid w:val="00210FAA"/>
    <w:rsid w:val="002119AB"/>
    <w:rsid w:val="002126D3"/>
    <w:rsid w:val="00212703"/>
    <w:rsid w:val="00212B62"/>
    <w:rsid w:val="002156DC"/>
    <w:rsid w:val="00215924"/>
    <w:rsid w:val="00215FCC"/>
    <w:rsid w:val="002174B8"/>
    <w:rsid w:val="002202A1"/>
    <w:rsid w:val="002208E6"/>
    <w:rsid w:val="00221628"/>
    <w:rsid w:val="00222917"/>
    <w:rsid w:val="00222F03"/>
    <w:rsid w:val="002234C1"/>
    <w:rsid w:val="00223A55"/>
    <w:rsid w:val="00224C80"/>
    <w:rsid w:val="002264CB"/>
    <w:rsid w:val="00227178"/>
    <w:rsid w:val="0022763F"/>
    <w:rsid w:val="00227663"/>
    <w:rsid w:val="00230887"/>
    <w:rsid w:val="002321BB"/>
    <w:rsid w:val="00233759"/>
    <w:rsid w:val="00233DB0"/>
    <w:rsid w:val="00233F26"/>
    <w:rsid w:val="00234118"/>
    <w:rsid w:val="00236663"/>
    <w:rsid w:val="0023679D"/>
    <w:rsid w:val="00236824"/>
    <w:rsid w:val="00236B9F"/>
    <w:rsid w:val="00237E9C"/>
    <w:rsid w:val="00237F77"/>
    <w:rsid w:val="0024102D"/>
    <w:rsid w:val="002420BF"/>
    <w:rsid w:val="0024325D"/>
    <w:rsid w:val="00243E1E"/>
    <w:rsid w:val="00245717"/>
    <w:rsid w:val="00246A20"/>
    <w:rsid w:val="00246D92"/>
    <w:rsid w:val="00247177"/>
    <w:rsid w:val="00247A8E"/>
    <w:rsid w:val="00250A6B"/>
    <w:rsid w:val="0025111B"/>
    <w:rsid w:val="002511CA"/>
    <w:rsid w:val="00251603"/>
    <w:rsid w:val="0025186E"/>
    <w:rsid w:val="00251F0D"/>
    <w:rsid w:val="0025230A"/>
    <w:rsid w:val="002530BB"/>
    <w:rsid w:val="00253C63"/>
    <w:rsid w:val="0025639A"/>
    <w:rsid w:val="00256422"/>
    <w:rsid w:val="0025687D"/>
    <w:rsid w:val="00260528"/>
    <w:rsid w:val="00261159"/>
    <w:rsid w:val="00262D4C"/>
    <w:rsid w:val="002637FF"/>
    <w:rsid w:val="00264C1B"/>
    <w:rsid w:val="002656D2"/>
    <w:rsid w:val="00266F04"/>
    <w:rsid w:val="00267AB1"/>
    <w:rsid w:val="00270182"/>
    <w:rsid w:val="0027079E"/>
    <w:rsid w:val="00270949"/>
    <w:rsid w:val="002709CE"/>
    <w:rsid w:val="00272D0D"/>
    <w:rsid w:val="0027302E"/>
    <w:rsid w:val="00273146"/>
    <w:rsid w:val="002731FB"/>
    <w:rsid w:val="0027591C"/>
    <w:rsid w:val="00276103"/>
    <w:rsid w:val="00276125"/>
    <w:rsid w:val="0028007C"/>
    <w:rsid w:val="00280568"/>
    <w:rsid w:val="002810CA"/>
    <w:rsid w:val="002816AE"/>
    <w:rsid w:val="00283225"/>
    <w:rsid w:val="002841ED"/>
    <w:rsid w:val="00284C0D"/>
    <w:rsid w:val="0028597B"/>
    <w:rsid w:val="0028649E"/>
    <w:rsid w:val="00286BD2"/>
    <w:rsid w:val="00287487"/>
    <w:rsid w:val="00291F09"/>
    <w:rsid w:val="0029240E"/>
    <w:rsid w:val="00292BE2"/>
    <w:rsid w:val="002930E3"/>
    <w:rsid w:val="002931B8"/>
    <w:rsid w:val="002934B8"/>
    <w:rsid w:val="0029526C"/>
    <w:rsid w:val="002955FA"/>
    <w:rsid w:val="00295843"/>
    <w:rsid w:val="00295B98"/>
    <w:rsid w:val="00295C6E"/>
    <w:rsid w:val="00295D4D"/>
    <w:rsid w:val="002968DD"/>
    <w:rsid w:val="00296DD9"/>
    <w:rsid w:val="00296ECA"/>
    <w:rsid w:val="002978AE"/>
    <w:rsid w:val="00297C24"/>
    <w:rsid w:val="00297E56"/>
    <w:rsid w:val="002A09AE"/>
    <w:rsid w:val="002A148E"/>
    <w:rsid w:val="002A14FB"/>
    <w:rsid w:val="002A21E4"/>
    <w:rsid w:val="002A2649"/>
    <w:rsid w:val="002A3185"/>
    <w:rsid w:val="002A394C"/>
    <w:rsid w:val="002A50E4"/>
    <w:rsid w:val="002B01EC"/>
    <w:rsid w:val="002B149D"/>
    <w:rsid w:val="002B16DE"/>
    <w:rsid w:val="002B1E8C"/>
    <w:rsid w:val="002B236E"/>
    <w:rsid w:val="002B2435"/>
    <w:rsid w:val="002B2C42"/>
    <w:rsid w:val="002B3030"/>
    <w:rsid w:val="002B3E25"/>
    <w:rsid w:val="002B5765"/>
    <w:rsid w:val="002B6C81"/>
    <w:rsid w:val="002B704D"/>
    <w:rsid w:val="002C0457"/>
    <w:rsid w:val="002C07DC"/>
    <w:rsid w:val="002C080F"/>
    <w:rsid w:val="002C13A9"/>
    <w:rsid w:val="002C1401"/>
    <w:rsid w:val="002C18E5"/>
    <w:rsid w:val="002C285F"/>
    <w:rsid w:val="002C2A32"/>
    <w:rsid w:val="002C3AEA"/>
    <w:rsid w:val="002C40C2"/>
    <w:rsid w:val="002C447C"/>
    <w:rsid w:val="002C54AC"/>
    <w:rsid w:val="002C6058"/>
    <w:rsid w:val="002C6282"/>
    <w:rsid w:val="002C752B"/>
    <w:rsid w:val="002C766E"/>
    <w:rsid w:val="002C76DA"/>
    <w:rsid w:val="002C77B2"/>
    <w:rsid w:val="002C77FB"/>
    <w:rsid w:val="002D096A"/>
    <w:rsid w:val="002D1068"/>
    <w:rsid w:val="002D113C"/>
    <w:rsid w:val="002D1E02"/>
    <w:rsid w:val="002D244A"/>
    <w:rsid w:val="002D3618"/>
    <w:rsid w:val="002D3947"/>
    <w:rsid w:val="002D5834"/>
    <w:rsid w:val="002D59CB"/>
    <w:rsid w:val="002D6BB6"/>
    <w:rsid w:val="002D70FF"/>
    <w:rsid w:val="002E1CD4"/>
    <w:rsid w:val="002E2D7D"/>
    <w:rsid w:val="002E4A42"/>
    <w:rsid w:val="002E4D2C"/>
    <w:rsid w:val="002E6967"/>
    <w:rsid w:val="002E7377"/>
    <w:rsid w:val="002E7D42"/>
    <w:rsid w:val="002F02AD"/>
    <w:rsid w:val="002F02BE"/>
    <w:rsid w:val="002F1DD7"/>
    <w:rsid w:val="002F1FF3"/>
    <w:rsid w:val="002F3220"/>
    <w:rsid w:val="002F3855"/>
    <w:rsid w:val="002F48A0"/>
    <w:rsid w:val="002F578D"/>
    <w:rsid w:val="002F6303"/>
    <w:rsid w:val="002F6326"/>
    <w:rsid w:val="002F6B52"/>
    <w:rsid w:val="002F785E"/>
    <w:rsid w:val="00301248"/>
    <w:rsid w:val="00301507"/>
    <w:rsid w:val="00303150"/>
    <w:rsid w:val="00303BCC"/>
    <w:rsid w:val="00303C9A"/>
    <w:rsid w:val="00304CD6"/>
    <w:rsid w:val="003056D2"/>
    <w:rsid w:val="00305FB9"/>
    <w:rsid w:val="003065A8"/>
    <w:rsid w:val="00306E35"/>
    <w:rsid w:val="0030724F"/>
    <w:rsid w:val="00307DE4"/>
    <w:rsid w:val="00307F76"/>
    <w:rsid w:val="00307F8C"/>
    <w:rsid w:val="00310421"/>
    <w:rsid w:val="003106C9"/>
    <w:rsid w:val="00310B38"/>
    <w:rsid w:val="00312793"/>
    <w:rsid w:val="00313940"/>
    <w:rsid w:val="003144DB"/>
    <w:rsid w:val="003148A9"/>
    <w:rsid w:val="003157BE"/>
    <w:rsid w:val="003157F9"/>
    <w:rsid w:val="00315FA4"/>
    <w:rsid w:val="00317629"/>
    <w:rsid w:val="00320701"/>
    <w:rsid w:val="00322423"/>
    <w:rsid w:val="00322533"/>
    <w:rsid w:val="00322556"/>
    <w:rsid w:val="00323CB5"/>
    <w:rsid w:val="00323F74"/>
    <w:rsid w:val="003253A8"/>
    <w:rsid w:val="00325463"/>
    <w:rsid w:val="00325737"/>
    <w:rsid w:val="00326F83"/>
    <w:rsid w:val="003278E8"/>
    <w:rsid w:val="00327A65"/>
    <w:rsid w:val="00331003"/>
    <w:rsid w:val="003347AA"/>
    <w:rsid w:val="00334CDA"/>
    <w:rsid w:val="00336150"/>
    <w:rsid w:val="00336515"/>
    <w:rsid w:val="00337C6B"/>
    <w:rsid w:val="003405F1"/>
    <w:rsid w:val="00341F19"/>
    <w:rsid w:val="00343607"/>
    <w:rsid w:val="00343658"/>
    <w:rsid w:val="00343844"/>
    <w:rsid w:val="00345E89"/>
    <w:rsid w:val="003462B9"/>
    <w:rsid w:val="00347F36"/>
    <w:rsid w:val="00350957"/>
    <w:rsid w:val="00351379"/>
    <w:rsid w:val="003515F5"/>
    <w:rsid w:val="0035194A"/>
    <w:rsid w:val="00351A78"/>
    <w:rsid w:val="00352E7B"/>
    <w:rsid w:val="00353B39"/>
    <w:rsid w:val="00353FD6"/>
    <w:rsid w:val="0035527C"/>
    <w:rsid w:val="00355D61"/>
    <w:rsid w:val="0035624C"/>
    <w:rsid w:val="0035638C"/>
    <w:rsid w:val="00356CE1"/>
    <w:rsid w:val="00356D53"/>
    <w:rsid w:val="00357370"/>
    <w:rsid w:val="00361CAA"/>
    <w:rsid w:val="00361E05"/>
    <w:rsid w:val="00363276"/>
    <w:rsid w:val="003639C7"/>
    <w:rsid w:val="0036771E"/>
    <w:rsid w:val="003707D5"/>
    <w:rsid w:val="00370BBB"/>
    <w:rsid w:val="00373ACA"/>
    <w:rsid w:val="003757F4"/>
    <w:rsid w:val="00375EC1"/>
    <w:rsid w:val="00376A37"/>
    <w:rsid w:val="003776B4"/>
    <w:rsid w:val="00377732"/>
    <w:rsid w:val="003777A7"/>
    <w:rsid w:val="00377E21"/>
    <w:rsid w:val="003829E0"/>
    <w:rsid w:val="00382DF1"/>
    <w:rsid w:val="0038336B"/>
    <w:rsid w:val="00383CEC"/>
    <w:rsid w:val="003843F1"/>
    <w:rsid w:val="00384BB8"/>
    <w:rsid w:val="00385567"/>
    <w:rsid w:val="00386E3C"/>
    <w:rsid w:val="0038732A"/>
    <w:rsid w:val="0038774D"/>
    <w:rsid w:val="00387E21"/>
    <w:rsid w:val="00390648"/>
    <w:rsid w:val="00390C31"/>
    <w:rsid w:val="003910E1"/>
    <w:rsid w:val="00391456"/>
    <w:rsid w:val="0039181B"/>
    <w:rsid w:val="00392A3F"/>
    <w:rsid w:val="00392D11"/>
    <w:rsid w:val="00393299"/>
    <w:rsid w:val="0039357B"/>
    <w:rsid w:val="00393EA4"/>
    <w:rsid w:val="00394922"/>
    <w:rsid w:val="00394ECE"/>
    <w:rsid w:val="0039500B"/>
    <w:rsid w:val="00395B47"/>
    <w:rsid w:val="00396726"/>
    <w:rsid w:val="00396A89"/>
    <w:rsid w:val="00396E1D"/>
    <w:rsid w:val="003973CF"/>
    <w:rsid w:val="003A20E6"/>
    <w:rsid w:val="003A2935"/>
    <w:rsid w:val="003A29BE"/>
    <w:rsid w:val="003A3627"/>
    <w:rsid w:val="003A380C"/>
    <w:rsid w:val="003A38B9"/>
    <w:rsid w:val="003A4630"/>
    <w:rsid w:val="003A46D5"/>
    <w:rsid w:val="003A6761"/>
    <w:rsid w:val="003A6B8A"/>
    <w:rsid w:val="003A6E7A"/>
    <w:rsid w:val="003A7A3C"/>
    <w:rsid w:val="003B19E8"/>
    <w:rsid w:val="003B23A4"/>
    <w:rsid w:val="003B2CAF"/>
    <w:rsid w:val="003B3467"/>
    <w:rsid w:val="003B4777"/>
    <w:rsid w:val="003B5C41"/>
    <w:rsid w:val="003B643D"/>
    <w:rsid w:val="003B6D2A"/>
    <w:rsid w:val="003B7000"/>
    <w:rsid w:val="003B797B"/>
    <w:rsid w:val="003B7AAE"/>
    <w:rsid w:val="003C09CE"/>
    <w:rsid w:val="003C0B8A"/>
    <w:rsid w:val="003C0FC6"/>
    <w:rsid w:val="003C20F2"/>
    <w:rsid w:val="003C2D02"/>
    <w:rsid w:val="003C38F8"/>
    <w:rsid w:val="003C3DCC"/>
    <w:rsid w:val="003C4DA5"/>
    <w:rsid w:val="003C5359"/>
    <w:rsid w:val="003C5E81"/>
    <w:rsid w:val="003C623A"/>
    <w:rsid w:val="003C65E9"/>
    <w:rsid w:val="003C66E4"/>
    <w:rsid w:val="003C7A5F"/>
    <w:rsid w:val="003D09DF"/>
    <w:rsid w:val="003D162E"/>
    <w:rsid w:val="003D253E"/>
    <w:rsid w:val="003D25B3"/>
    <w:rsid w:val="003D4BBC"/>
    <w:rsid w:val="003D51D8"/>
    <w:rsid w:val="003E0012"/>
    <w:rsid w:val="003E0019"/>
    <w:rsid w:val="003E0C42"/>
    <w:rsid w:val="003E0C66"/>
    <w:rsid w:val="003E28B5"/>
    <w:rsid w:val="003E37A3"/>
    <w:rsid w:val="003E3B77"/>
    <w:rsid w:val="003E3E55"/>
    <w:rsid w:val="003E4752"/>
    <w:rsid w:val="003E47CA"/>
    <w:rsid w:val="003E5642"/>
    <w:rsid w:val="003E6D2C"/>
    <w:rsid w:val="003E71EA"/>
    <w:rsid w:val="003E7228"/>
    <w:rsid w:val="003E73D3"/>
    <w:rsid w:val="003E7C84"/>
    <w:rsid w:val="003F05D3"/>
    <w:rsid w:val="003F0E3F"/>
    <w:rsid w:val="003F135D"/>
    <w:rsid w:val="003F292B"/>
    <w:rsid w:val="003F2FD3"/>
    <w:rsid w:val="003F395E"/>
    <w:rsid w:val="003F5089"/>
    <w:rsid w:val="003F58B6"/>
    <w:rsid w:val="003F6105"/>
    <w:rsid w:val="003F638D"/>
    <w:rsid w:val="003F6540"/>
    <w:rsid w:val="003F6A80"/>
    <w:rsid w:val="003F732E"/>
    <w:rsid w:val="00400397"/>
    <w:rsid w:val="00400598"/>
    <w:rsid w:val="004009AF"/>
    <w:rsid w:val="0040269C"/>
    <w:rsid w:val="00403120"/>
    <w:rsid w:val="00403412"/>
    <w:rsid w:val="004035B6"/>
    <w:rsid w:val="00403C6B"/>
    <w:rsid w:val="00404C72"/>
    <w:rsid w:val="004051B4"/>
    <w:rsid w:val="0040524A"/>
    <w:rsid w:val="004057B2"/>
    <w:rsid w:val="00406808"/>
    <w:rsid w:val="0041050B"/>
    <w:rsid w:val="00410605"/>
    <w:rsid w:val="00411B13"/>
    <w:rsid w:val="00413513"/>
    <w:rsid w:val="004149B9"/>
    <w:rsid w:val="0041553F"/>
    <w:rsid w:val="00415A44"/>
    <w:rsid w:val="00415F64"/>
    <w:rsid w:val="00416086"/>
    <w:rsid w:val="004165BF"/>
    <w:rsid w:val="00417E5D"/>
    <w:rsid w:val="00420A41"/>
    <w:rsid w:val="00420BF1"/>
    <w:rsid w:val="00421B3B"/>
    <w:rsid w:val="004239E6"/>
    <w:rsid w:val="004248E9"/>
    <w:rsid w:val="00424A20"/>
    <w:rsid w:val="00424AC7"/>
    <w:rsid w:val="0042514A"/>
    <w:rsid w:val="00425B3E"/>
    <w:rsid w:val="00425CC0"/>
    <w:rsid w:val="004263E4"/>
    <w:rsid w:val="004266CE"/>
    <w:rsid w:val="00426853"/>
    <w:rsid w:val="00427089"/>
    <w:rsid w:val="00427320"/>
    <w:rsid w:val="00427E8E"/>
    <w:rsid w:val="00431071"/>
    <w:rsid w:val="0043195C"/>
    <w:rsid w:val="004327EC"/>
    <w:rsid w:val="004341D1"/>
    <w:rsid w:val="0043427E"/>
    <w:rsid w:val="0043567B"/>
    <w:rsid w:val="00435E45"/>
    <w:rsid w:val="00436139"/>
    <w:rsid w:val="00436766"/>
    <w:rsid w:val="004375C9"/>
    <w:rsid w:val="00437FD3"/>
    <w:rsid w:val="00440652"/>
    <w:rsid w:val="00440CCC"/>
    <w:rsid w:val="00441824"/>
    <w:rsid w:val="00441935"/>
    <w:rsid w:val="00442C6D"/>
    <w:rsid w:val="0044347C"/>
    <w:rsid w:val="0044362E"/>
    <w:rsid w:val="00443997"/>
    <w:rsid w:val="00443DD6"/>
    <w:rsid w:val="00443E8D"/>
    <w:rsid w:val="00444210"/>
    <w:rsid w:val="00444C3A"/>
    <w:rsid w:val="00445444"/>
    <w:rsid w:val="0044721F"/>
    <w:rsid w:val="0044764F"/>
    <w:rsid w:val="00447D94"/>
    <w:rsid w:val="00447F56"/>
    <w:rsid w:val="004503C0"/>
    <w:rsid w:val="00452260"/>
    <w:rsid w:val="00453D56"/>
    <w:rsid w:val="004544ED"/>
    <w:rsid w:val="00455AA2"/>
    <w:rsid w:val="00455B52"/>
    <w:rsid w:val="00456D68"/>
    <w:rsid w:val="0045752B"/>
    <w:rsid w:val="00457947"/>
    <w:rsid w:val="0046050E"/>
    <w:rsid w:val="004608A7"/>
    <w:rsid w:val="004613AC"/>
    <w:rsid w:val="00461F0B"/>
    <w:rsid w:val="004627A5"/>
    <w:rsid w:val="00465668"/>
    <w:rsid w:val="004659ED"/>
    <w:rsid w:val="00466763"/>
    <w:rsid w:val="0046728B"/>
    <w:rsid w:val="00467E45"/>
    <w:rsid w:val="004711A5"/>
    <w:rsid w:val="00471580"/>
    <w:rsid w:val="00471B80"/>
    <w:rsid w:val="00471ECE"/>
    <w:rsid w:val="00472493"/>
    <w:rsid w:val="00472EDE"/>
    <w:rsid w:val="00473046"/>
    <w:rsid w:val="004731DA"/>
    <w:rsid w:val="004741B5"/>
    <w:rsid w:val="004742DE"/>
    <w:rsid w:val="00476734"/>
    <w:rsid w:val="00476C7F"/>
    <w:rsid w:val="00480B2C"/>
    <w:rsid w:val="00480F3D"/>
    <w:rsid w:val="00481603"/>
    <w:rsid w:val="00482251"/>
    <w:rsid w:val="004837DB"/>
    <w:rsid w:val="00483FD8"/>
    <w:rsid w:val="00484BE9"/>
    <w:rsid w:val="0048622A"/>
    <w:rsid w:val="00491890"/>
    <w:rsid w:val="00491A9A"/>
    <w:rsid w:val="00491AD6"/>
    <w:rsid w:val="00491C92"/>
    <w:rsid w:val="00491F9D"/>
    <w:rsid w:val="004920DB"/>
    <w:rsid w:val="00492D36"/>
    <w:rsid w:val="00493DF8"/>
    <w:rsid w:val="00494919"/>
    <w:rsid w:val="004979FD"/>
    <w:rsid w:val="00497A23"/>
    <w:rsid w:val="004A08D3"/>
    <w:rsid w:val="004A0FAE"/>
    <w:rsid w:val="004A11BE"/>
    <w:rsid w:val="004A18D9"/>
    <w:rsid w:val="004A21DB"/>
    <w:rsid w:val="004A292F"/>
    <w:rsid w:val="004A2C9C"/>
    <w:rsid w:val="004A2DF5"/>
    <w:rsid w:val="004A2F33"/>
    <w:rsid w:val="004A2FAD"/>
    <w:rsid w:val="004A4021"/>
    <w:rsid w:val="004A441C"/>
    <w:rsid w:val="004A4D8A"/>
    <w:rsid w:val="004A4D9C"/>
    <w:rsid w:val="004A517F"/>
    <w:rsid w:val="004A624D"/>
    <w:rsid w:val="004A64E8"/>
    <w:rsid w:val="004A6A3C"/>
    <w:rsid w:val="004A72F8"/>
    <w:rsid w:val="004A7D6F"/>
    <w:rsid w:val="004A7E8C"/>
    <w:rsid w:val="004B0ADE"/>
    <w:rsid w:val="004B0EBA"/>
    <w:rsid w:val="004B20D2"/>
    <w:rsid w:val="004B21B5"/>
    <w:rsid w:val="004B26D5"/>
    <w:rsid w:val="004B2C74"/>
    <w:rsid w:val="004B30EF"/>
    <w:rsid w:val="004B3C54"/>
    <w:rsid w:val="004B4752"/>
    <w:rsid w:val="004B48C2"/>
    <w:rsid w:val="004B4F10"/>
    <w:rsid w:val="004C0CC4"/>
    <w:rsid w:val="004C2299"/>
    <w:rsid w:val="004C254D"/>
    <w:rsid w:val="004C308C"/>
    <w:rsid w:val="004C3193"/>
    <w:rsid w:val="004C3C39"/>
    <w:rsid w:val="004C476C"/>
    <w:rsid w:val="004C4C23"/>
    <w:rsid w:val="004C500B"/>
    <w:rsid w:val="004C58F4"/>
    <w:rsid w:val="004C5C1C"/>
    <w:rsid w:val="004C6075"/>
    <w:rsid w:val="004C6085"/>
    <w:rsid w:val="004C6481"/>
    <w:rsid w:val="004C6603"/>
    <w:rsid w:val="004C670C"/>
    <w:rsid w:val="004C7706"/>
    <w:rsid w:val="004D0976"/>
    <w:rsid w:val="004D1D79"/>
    <w:rsid w:val="004D2548"/>
    <w:rsid w:val="004D2879"/>
    <w:rsid w:val="004D2D15"/>
    <w:rsid w:val="004D2FA9"/>
    <w:rsid w:val="004D33BA"/>
    <w:rsid w:val="004D35D2"/>
    <w:rsid w:val="004D3763"/>
    <w:rsid w:val="004D4CCE"/>
    <w:rsid w:val="004D4D56"/>
    <w:rsid w:val="004D7896"/>
    <w:rsid w:val="004E0BA0"/>
    <w:rsid w:val="004E0EB1"/>
    <w:rsid w:val="004E2604"/>
    <w:rsid w:val="004E260F"/>
    <w:rsid w:val="004E2D0E"/>
    <w:rsid w:val="004E3666"/>
    <w:rsid w:val="004E415A"/>
    <w:rsid w:val="004E437F"/>
    <w:rsid w:val="004E459D"/>
    <w:rsid w:val="004E499B"/>
    <w:rsid w:val="004E5304"/>
    <w:rsid w:val="004E576B"/>
    <w:rsid w:val="004E58D0"/>
    <w:rsid w:val="004E5A85"/>
    <w:rsid w:val="004E5C5D"/>
    <w:rsid w:val="004E6756"/>
    <w:rsid w:val="004E7097"/>
    <w:rsid w:val="004E7DE3"/>
    <w:rsid w:val="004F07B6"/>
    <w:rsid w:val="004F0A77"/>
    <w:rsid w:val="004F221F"/>
    <w:rsid w:val="004F273E"/>
    <w:rsid w:val="004F279E"/>
    <w:rsid w:val="004F40E9"/>
    <w:rsid w:val="004F5FDE"/>
    <w:rsid w:val="004F68CA"/>
    <w:rsid w:val="004F70B0"/>
    <w:rsid w:val="00500AB6"/>
    <w:rsid w:val="00500D86"/>
    <w:rsid w:val="00500E07"/>
    <w:rsid w:val="0050118E"/>
    <w:rsid w:val="005013F6"/>
    <w:rsid w:val="00503A70"/>
    <w:rsid w:val="00505A1C"/>
    <w:rsid w:val="00505B0D"/>
    <w:rsid w:val="00505C3A"/>
    <w:rsid w:val="0050639F"/>
    <w:rsid w:val="0050692C"/>
    <w:rsid w:val="00506EFC"/>
    <w:rsid w:val="00507607"/>
    <w:rsid w:val="00507B03"/>
    <w:rsid w:val="00510A6F"/>
    <w:rsid w:val="00510B3E"/>
    <w:rsid w:val="00510C90"/>
    <w:rsid w:val="005115D0"/>
    <w:rsid w:val="005115DE"/>
    <w:rsid w:val="00511B16"/>
    <w:rsid w:val="00514339"/>
    <w:rsid w:val="00515E41"/>
    <w:rsid w:val="00517FD6"/>
    <w:rsid w:val="00520E54"/>
    <w:rsid w:val="00520EC0"/>
    <w:rsid w:val="00521262"/>
    <w:rsid w:val="00521349"/>
    <w:rsid w:val="005214DD"/>
    <w:rsid w:val="005249C6"/>
    <w:rsid w:val="005252CE"/>
    <w:rsid w:val="00525AF0"/>
    <w:rsid w:val="0052645E"/>
    <w:rsid w:val="00527A41"/>
    <w:rsid w:val="00527E8A"/>
    <w:rsid w:val="0053035F"/>
    <w:rsid w:val="00530A30"/>
    <w:rsid w:val="005328AB"/>
    <w:rsid w:val="00533587"/>
    <w:rsid w:val="005339AE"/>
    <w:rsid w:val="00533CBC"/>
    <w:rsid w:val="00533CC9"/>
    <w:rsid w:val="00534595"/>
    <w:rsid w:val="0053496D"/>
    <w:rsid w:val="00535E5B"/>
    <w:rsid w:val="00536416"/>
    <w:rsid w:val="00536A94"/>
    <w:rsid w:val="00536F68"/>
    <w:rsid w:val="0053712A"/>
    <w:rsid w:val="005378BE"/>
    <w:rsid w:val="00537C33"/>
    <w:rsid w:val="00540073"/>
    <w:rsid w:val="005403ED"/>
    <w:rsid w:val="005408F9"/>
    <w:rsid w:val="00541445"/>
    <w:rsid w:val="00541452"/>
    <w:rsid w:val="00541EEC"/>
    <w:rsid w:val="0054333D"/>
    <w:rsid w:val="005435C2"/>
    <w:rsid w:val="0054599E"/>
    <w:rsid w:val="00545F43"/>
    <w:rsid w:val="0054613C"/>
    <w:rsid w:val="00547828"/>
    <w:rsid w:val="00550783"/>
    <w:rsid w:val="0055165D"/>
    <w:rsid w:val="00552A7F"/>
    <w:rsid w:val="00552AA9"/>
    <w:rsid w:val="00552E7B"/>
    <w:rsid w:val="0055543C"/>
    <w:rsid w:val="00555FE1"/>
    <w:rsid w:val="00556FFB"/>
    <w:rsid w:val="005570D5"/>
    <w:rsid w:val="00557168"/>
    <w:rsid w:val="00560730"/>
    <w:rsid w:val="00561A06"/>
    <w:rsid w:val="005622FC"/>
    <w:rsid w:val="00562340"/>
    <w:rsid w:val="00564F16"/>
    <w:rsid w:val="0056525B"/>
    <w:rsid w:val="00565B6A"/>
    <w:rsid w:val="00566E5B"/>
    <w:rsid w:val="005672ED"/>
    <w:rsid w:val="005705D3"/>
    <w:rsid w:val="00570CA3"/>
    <w:rsid w:val="00570FBD"/>
    <w:rsid w:val="005713FD"/>
    <w:rsid w:val="00571E6D"/>
    <w:rsid w:val="00572B67"/>
    <w:rsid w:val="005735C8"/>
    <w:rsid w:val="005737D4"/>
    <w:rsid w:val="00573CD1"/>
    <w:rsid w:val="00575499"/>
    <w:rsid w:val="00575CFB"/>
    <w:rsid w:val="0057641D"/>
    <w:rsid w:val="005767EA"/>
    <w:rsid w:val="00576867"/>
    <w:rsid w:val="0057746D"/>
    <w:rsid w:val="00580915"/>
    <w:rsid w:val="005811BF"/>
    <w:rsid w:val="0058173D"/>
    <w:rsid w:val="00582883"/>
    <w:rsid w:val="005829D5"/>
    <w:rsid w:val="00583348"/>
    <w:rsid w:val="005836DA"/>
    <w:rsid w:val="00583DDE"/>
    <w:rsid w:val="00584D0D"/>
    <w:rsid w:val="0058534A"/>
    <w:rsid w:val="00585AB9"/>
    <w:rsid w:val="0058722F"/>
    <w:rsid w:val="005872EA"/>
    <w:rsid w:val="0058777F"/>
    <w:rsid w:val="005909CC"/>
    <w:rsid w:val="00592CD7"/>
    <w:rsid w:val="00594386"/>
    <w:rsid w:val="00594565"/>
    <w:rsid w:val="00594D2F"/>
    <w:rsid w:val="00595BF4"/>
    <w:rsid w:val="005966DD"/>
    <w:rsid w:val="005968DF"/>
    <w:rsid w:val="0059699B"/>
    <w:rsid w:val="00597D37"/>
    <w:rsid w:val="00597F9B"/>
    <w:rsid w:val="005A06E9"/>
    <w:rsid w:val="005A0B55"/>
    <w:rsid w:val="005A103D"/>
    <w:rsid w:val="005A1365"/>
    <w:rsid w:val="005A1945"/>
    <w:rsid w:val="005A1E50"/>
    <w:rsid w:val="005A2400"/>
    <w:rsid w:val="005A6288"/>
    <w:rsid w:val="005A63C3"/>
    <w:rsid w:val="005A6878"/>
    <w:rsid w:val="005A7612"/>
    <w:rsid w:val="005B1491"/>
    <w:rsid w:val="005B1B7A"/>
    <w:rsid w:val="005B2815"/>
    <w:rsid w:val="005B2AEB"/>
    <w:rsid w:val="005B3ECE"/>
    <w:rsid w:val="005B3F48"/>
    <w:rsid w:val="005B40E9"/>
    <w:rsid w:val="005B420C"/>
    <w:rsid w:val="005B49A2"/>
    <w:rsid w:val="005B4CDC"/>
    <w:rsid w:val="005B53CC"/>
    <w:rsid w:val="005B7B6F"/>
    <w:rsid w:val="005C0249"/>
    <w:rsid w:val="005C07D7"/>
    <w:rsid w:val="005C091E"/>
    <w:rsid w:val="005C31CB"/>
    <w:rsid w:val="005C341E"/>
    <w:rsid w:val="005C54FC"/>
    <w:rsid w:val="005C5D1D"/>
    <w:rsid w:val="005C640A"/>
    <w:rsid w:val="005D08E2"/>
    <w:rsid w:val="005D0F40"/>
    <w:rsid w:val="005D134D"/>
    <w:rsid w:val="005D18DC"/>
    <w:rsid w:val="005D1DEA"/>
    <w:rsid w:val="005D230B"/>
    <w:rsid w:val="005D2426"/>
    <w:rsid w:val="005D2A95"/>
    <w:rsid w:val="005D357D"/>
    <w:rsid w:val="005D42FF"/>
    <w:rsid w:val="005D4564"/>
    <w:rsid w:val="005D473F"/>
    <w:rsid w:val="005D5C78"/>
    <w:rsid w:val="005D67B5"/>
    <w:rsid w:val="005D6D98"/>
    <w:rsid w:val="005D7512"/>
    <w:rsid w:val="005D7BBD"/>
    <w:rsid w:val="005E1067"/>
    <w:rsid w:val="005E1F16"/>
    <w:rsid w:val="005E2815"/>
    <w:rsid w:val="005E2E43"/>
    <w:rsid w:val="005E7C30"/>
    <w:rsid w:val="005F3909"/>
    <w:rsid w:val="005F4354"/>
    <w:rsid w:val="005F4A3A"/>
    <w:rsid w:val="005F5079"/>
    <w:rsid w:val="005F5BF3"/>
    <w:rsid w:val="005F5C36"/>
    <w:rsid w:val="005F6663"/>
    <w:rsid w:val="005F6A12"/>
    <w:rsid w:val="005F71C0"/>
    <w:rsid w:val="005F78D8"/>
    <w:rsid w:val="00601604"/>
    <w:rsid w:val="0060237A"/>
    <w:rsid w:val="00602A0A"/>
    <w:rsid w:val="00602F48"/>
    <w:rsid w:val="006045C8"/>
    <w:rsid w:val="00604E70"/>
    <w:rsid w:val="00605AE7"/>
    <w:rsid w:val="006060E5"/>
    <w:rsid w:val="0061080C"/>
    <w:rsid w:val="00610D8D"/>
    <w:rsid w:val="00611AD1"/>
    <w:rsid w:val="006121F0"/>
    <w:rsid w:val="00612E81"/>
    <w:rsid w:val="006131B9"/>
    <w:rsid w:val="00613FB1"/>
    <w:rsid w:val="00614A90"/>
    <w:rsid w:val="0061512A"/>
    <w:rsid w:val="00615EC8"/>
    <w:rsid w:val="00615EF5"/>
    <w:rsid w:val="00615F19"/>
    <w:rsid w:val="00616306"/>
    <w:rsid w:val="00616780"/>
    <w:rsid w:val="006207C0"/>
    <w:rsid w:val="006207D2"/>
    <w:rsid w:val="00620CCE"/>
    <w:rsid w:val="0062112E"/>
    <w:rsid w:val="006222B0"/>
    <w:rsid w:val="00622A5F"/>
    <w:rsid w:val="00623F2D"/>
    <w:rsid w:val="006243A2"/>
    <w:rsid w:val="00624C68"/>
    <w:rsid w:val="0062510C"/>
    <w:rsid w:val="006256C4"/>
    <w:rsid w:val="00625ADD"/>
    <w:rsid w:val="00625DEB"/>
    <w:rsid w:val="00626462"/>
    <w:rsid w:val="0062683B"/>
    <w:rsid w:val="00630399"/>
    <w:rsid w:val="00630A61"/>
    <w:rsid w:val="00631008"/>
    <w:rsid w:val="0063126A"/>
    <w:rsid w:val="006312CC"/>
    <w:rsid w:val="006323EF"/>
    <w:rsid w:val="00632570"/>
    <w:rsid w:val="00632663"/>
    <w:rsid w:val="00632DB7"/>
    <w:rsid w:val="0063404E"/>
    <w:rsid w:val="00634AB4"/>
    <w:rsid w:val="00634CF3"/>
    <w:rsid w:val="00634DE6"/>
    <w:rsid w:val="0063538E"/>
    <w:rsid w:val="00637E1E"/>
    <w:rsid w:val="00640056"/>
    <w:rsid w:val="006408C9"/>
    <w:rsid w:val="006412F7"/>
    <w:rsid w:val="00643C47"/>
    <w:rsid w:val="00643DE8"/>
    <w:rsid w:val="00643F72"/>
    <w:rsid w:val="00644034"/>
    <w:rsid w:val="006440F9"/>
    <w:rsid w:val="00645027"/>
    <w:rsid w:val="0064536A"/>
    <w:rsid w:val="00645AD1"/>
    <w:rsid w:val="00645D97"/>
    <w:rsid w:val="00646A15"/>
    <w:rsid w:val="00647CDD"/>
    <w:rsid w:val="006505E9"/>
    <w:rsid w:val="00650BE2"/>
    <w:rsid w:val="00650ECB"/>
    <w:rsid w:val="00651D28"/>
    <w:rsid w:val="006531B3"/>
    <w:rsid w:val="0065388D"/>
    <w:rsid w:val="00653B0B"/>
    <w:rsid w:val="0065426C"/>
    <w:rsid w:val="006548CE"/>
    <w:rsid w:val="00654F2F"/>
    <w:rsid w:val="006551E4"/>
    <w:rsid w:val="00655715"/>
    <w:rsid w:val="00655D6E"/>
    <w:rsid w:val="0065652D"/>
    <w:rsid w:val="00657D22"/>
    <w:rsid w:val="006608D3"/>
    <w:rsid w:val="0066091E"/>
    <w:rsid w:val="006609F0"/>
    <w:rsid w:val="00662E03"/>
    <w:rsid w:val="00663283"/>
    <w:rsid w:val="006650A7"/>
    <w:rsid w:val="006669CA"/>
    <w:rsid w:val="006669D1"/>
    <w:rsid w:val="00666F87"/>
    <w:rsid w:val="006672C5"/>
    <w:rsid w:val="00667B1E"/>
    <w:rsid w:val="00670C0A"/>
    <w:rsid w:val="00673B8F"/>
    <w:rsid w:val="00673E67"/>
    <w:rsid w:val="0067494E"/>
    <w:rsid w:val="00674A63"/>
    <w:rsid w:val="006752EE"/>
    <w:rsid w:val="006755F2"/>
    <w:rsid w:val="00675A44"/>
    <w:rsid w:val="00675A77"/>
    <w:rsid w:val="00680E54"/>
    <w:rsid w:val="00680FA4"/>
    <w:rsid w:val="00683628"/>
    <w:rsid w:val="006838D8"/>
    <w:rsid w:val="00684695"/>
    <w:rsid w:val="006848D9"/>
    <w:rsid w:val="00684B52"/>
    <w:rsid w:val="00685A49"/>
    <w:rsid w:val="00686349"/>
    <w:rsid w:val="00686DB6"/>
    <w:rsid w:val="00686ECE"/>
    <w:rsid w:val="0068702B"/>
    <w:rsid w:val="006873EF"/>
    <w:rsid w:val="00687C77"/>
    <w:rsid w:val="00691D8B"/>
    <w:rsid w:val="006921DF"/>
    <w:rsid w:val="006927F7"/>
    <w:rsid w:val="00693074"/>
    <w:rsid w:val="00693939"/>
    <w:rsid w:val="00693A26"/>
    <w:rsid w:val="006940F5"/>
    <w:rsid w:val="0069502B"/>
    <w:rsid w:val="00697454"/>
    <w:rsid w:val="00697C45"/>
    <w:rsid w:val="006A039E"/>
    <w:rsid w:val="006A10F4"/>
    <w:rsid w:val="006A1A15"/>
    <w:rsid w:val="006A28A9"/>
    <w:rsid w:val="006A2C42"/>
    <w:rsid w:val="006A449F"/>
    <w:rsid w:val="006A457D"/>
    <w:rsid w:val="006A4AE8"/>
    <w:rsid w:val="006A550B"/>
    <w:rsid w:val="006A644A"/>
    <w:rsid w:val="006A748B"/>
    <w:rsid w:val="006A7D40"/>
    <w:rsid w:val="006A7D93"/>
    <w:rsid w:val="006B0C1D"/>
    <w:rsid w:val="006B0C4C"/>
    <w:rsid w:val="006B1416"/>
    <w:rsid w:val="006B4B64"/>
    <w:rsid w:val="006B51DB"/>
    <w:rsid w:val="006B6AE5"/>
    <w:rsid w:val="006B6D53"/>
    <w:rsid w:val="006B6FA3"/>
    <w:rsid w:val="006B7F59"/>
    <w:rsid w:val="006C10EA"/>
    <w:rsid w:val="006C13F2"/>
    <w:rsid w:val="006C15E5"/>
    <w:rsid w:val="006C1648"/>
    <w:rsid w:val="006C1865"/>
    <w:rsid w:val="006C1A95"/>
    <w:rsid w:val="006C2187"/>
    <w:rsid w:val="006C2CD7"/>
    <w:rsid w:val="006C3B45"/>
    <w:rsid w:val="006C3C8F"/>
    <w:rsid w:val="006C4C75"/>
    <w:rsid w:val="006C57CB"/>
    <w:rsid w:val="006C6192"/>
    <w:rsid w:val="006C664A"/>
    <w:rsid w:val="006C6795"/>
    <w:rsid w:val="006C7821"/>
    <w:rsid w:val="006D0A27"/>
    <w:rsid w:val="006D1434"/>
    <w:rsid w:val="006D1CB5"/>
    <w:rsid w:val="006D2D23"/>
    <w:rsid w:val="006D2E54"/>
    <w:rsid w:val="006D303C"/>
    <w:rsid w:val="006D3114"/>
    <w:rsid w:val="006D3577"/>
    <w:rsid w:val="006D446B"/>
    <w:rsid w:val="006D47F8"/>
    <w:rsid w:val="006D5AF1"/>
    <w:rsid w:val="006D5BDE"/>
    <w:rsid w:val="006D5E6B"/>
    <w:rsid w:val="006D6EFF"/>
    <w:rsid w:val="006D7857"/>
    <w:rsid w:val="006E14CD"/>
    <w:rsid w:val="006E1ABC"/>
    <w:rsid w:val="006E2906"/>
    <w:rsid w:val="006E34E6"/>
    <w:rsid w:val="006E3D53"/>
    <w:rsid w:val="006E54B4"/>
    <w:rsid w:val="006E5947"/>
    <w:rsid w:val="006E5AC5"/>
    <w:rsid w:val="006E61D5"/>
    <w:rsid w:val="006E65F5"/>
    <w:rsid w:val="006E6814"/>
    <w:rsid w:val="006E794F"/>
    <w:rsid w:val="006E7A2E"/>
    <w:rsid w:val="006F1376"/>
    <w:rsid w:val="006F1E7E"/>
    <w:rsid w:val="006F3370"/>
    <w:rsid w:val="006F35C1"/>
    <w:rsid w:val="006F3CC0"/>
    <w:rsid w:val="006F3E25"/>
    <w:rsid w:val="006F45CB"/>
    <w:rsid w:val="006F462F"/>
    <w:rsid w:val="006F54A4"/>
    <w:rsid w:val="006F56A6"/>
    <w:rsid w:val="006F682E"/>
    <w:rsid w:val="006F6A58"/>
    <w:rsid w:val="006F6F23"/>
    <w:rsid w:val="006F71E1"/>
    <w:rsid w:val="006F777A"/>
    <w:rsid w:val="00700485"/>
    <w:rsid w:val="00701984"/>
    <w:rsid w:val="00702A3C"/>
    <w:rsid w:val="00702F45"/>
    <w:rsid w:val="0070339F"/>
    <w:rsid w:val="00703494"/>
    <w:rsid w:val="007066F2"/>
    <w:rsid w:val="00707904"/>
    <w:rsid w:val="007107EE"/>
    <w:rsid w:val="0071094B"/>
    <w:rsid w:val="00710AD1"/>
    <w:rsid w:val="00711A2A"/>
    <w:rsid w:val="00711F36"/>
    <w:rsid w:val="00711FF9"/>
    <w:rsid w:val="007136CE"/>
    <w:rsid w:val="0071381F"/>
    <w:rsid w:val="0071419A"/>
    <w:rsid w:val="007153A0"/>
    <w:rsid w:val="0071711C"/>
    <w:rsid w:val="00717175"/>
    <w:rsid w:val="00717224"/>
    <w:rsid w:val="007200D0"/>
    <w:rsid w:val="00720234"/>
    <w:rsid w:val="00721F1F"/>
    <w:rsid w:val="007222D5"/>
    <w:rsid w:val="007229E2"/>
    <w:rsid w:val="00723619"/>
    <w:rsid w:val="00723FF8"/>
    <w:rsid w:val="0072407F"/>
    <w:rsid w:val="00724344"/>
    <w:rsid w:val="007245B5"/>
    <w:rsid w:val="00724A09"/>
    <w:rsid w:val="00724B4F"/>
    <w:rsid w:val="00724C55"/>
    <w:rsid w:val="00725C45"/>
    <w:rsid w:val="00726405"/>
    <w:rsid w:val="007277A3"/>
    <w:rsid w:val="00730C96"/>
    <w:rsid w:val="00731880"/>
    <w:rsid w:val="0073298A"/>
    <w:rsid w:val="00732CBB"/>
    <w:rsid w:val="00732D98"/>
    <w:rsid w:val="00732E39"/>
    <w:rsid w:val="00732FBE"/>
    <w:rsid w:val="00733098"/>
    <w:rsid w:val="007330DA"/>
    <w:rsid w:val="0073326F"/>
    <w:rsid w:val="00733618"/>
    <w:rsid w:val="00733ED6"/>
    <w:rsid w:val="007347E1"/>
    <w:rsid w:val="007348BF"/>
    <w:rsid w:val="00734DDE"/>
    <w:rsid w:val="00735FC2"/>
    <w:rsid w:val="00736172"/>
    <w:rsid w:val="00736461"/>
    <w:rsid w:val="00737850"/>
    <w:rsid w:val="0074079C"/>
    <w:rsid w:val="007408F6"/>
    <w:rsid w:val="0074193C"/>
    <w:rsid w:val="00741BB7"/>
    <w:rsid w:val="00742044"/>
    <w:rsid w:val="0074295F"/>
    <w:rsid w:val="007432AA"/>
    <w:rsid w:val="007435A2"/>
    <w:rsid w:val="00743D5F"/>
    <w:rsid w:val="00744B2D"/>
    <w:rsid w:val="0074567A"/>
    <w:rsid w:val="00747A6B"/>
    <w:rsid w:val="00751D7C"/>
    <w:rsid w:val="00752DD1"/>
    <w:rsid w:val="00752DFA"/>
    <w:rsid w:val="00753F29"/>
    <w:rsid w:val="00754C10"/>
    <w:rsid w:val="00755A6B"/>
    <w:rsid w:val="00756B17"/>
    <w:rsid w:val="007576E5"/>
    <w:rsid w:val="00757E58"/>
    <w:rsid w:val="00757FEF"/>
    <w:rsid w:val="00760C6C"/>
    <w:rsid w:val="00763542"/>
    <w:rsid w:val="00763DD4"/>
    <w:rsid w:val="0076477E"/>
    <w:rsid w:val="00765CB4"/>
    <w:rsid w:val="00765FEC"/>
    <w:rsid w:val="0076728B"/>
    <w:rsid w:val="00767EAA"/>
    <w:rsid w:val="00770259"/>
    <w:rsid w:val="00771F7F"/>
    <w:rsid w:val="00773ED1"/>
    <w:rsid w:val="00775D2E"/>
    <w:rsid w:val="00777715"/>
    <w:rsid w:val="00777E06"/>
    <w:rsid w:val="00777F05"/>
    <w:rsid w:val="00782030"/>
    <w:rsid w:val="00782362"/>
    <w:rsid w:val="0078287B"/>
    <w:rsid w:val="00782EB4"/>
    <w:rsid w:val="007831E8"/>
    <w:rsid w:val="007839CD"/>
    <w:rsid w:val="00784002"/>
    <w:rsid w:val="00784E9F"/>
    <w:rsid w:val="007852B5"/>
    <w:rsid w:val="00786396"/>
    <w:rsid w:val="007866DF"/>
    <w:rsid w:val="0078714D"/>
    <w:rsid w:val="007876F6"/>
    <w:rsid w:val="00790DEB"/>
    <w:rsid w:val="007912B4"/>
    <w:rsid w:val="00791821"/>
    <w:rsid w:val="00791E3F"/>
    <w:rsid w:val="007922F3"/>
    <w:rsid w:val="007923C1"/>
    <w:rsid w:val="00792DA8"/>
    <w:rsid w:val="00793411"/>
    <w:rsid w:val="00793EA0"/>
    <w:rsid w:val="00794E8E"/>
    <w:rsid w:val="00794EFB"/>
    <w:rsid w:val="0079532F"/>
    <w:rsid w:val="0079557E"/>
    <w:rsid w:val="0079583C"/>
    <w:rsid w:val="007958C8"/>
    <w:rsid w:val="007959E9"/>
    <w:rsid w:val="00796BEC"/>
    <w:rsid w:val="007972DC"/>
    <w:rsid w:val="00797AAA"/>
    <w:rsid w:val="007A1755"/>
    <w:rsid w:val="007A1B1E"/>
    <w:rsid w:val="007A1D40"/>
    <w:rsid w:val="007A1E3D"/>
    <w:rsid w:val="007A2018"/>
    <w:rsid w:val="007A284C"/>
    <w:rsid w:val="007A2D55"/>
    <w:rsid w:val="007A337D"/>
    <w:rsid w:val="007A4E39"/>
    <w:rsid w:val="007A5E2D"/>
    <w:rsid w:val="007A60F5"/>
    <w:rsid w:val="007A6B3E"/>
    <w:rsid w:val="007A6BC9"/>
    <w:rsid w:val="007B069F"/>
    <w:rsid w:val="007B231F"/>
    <w:rsid w:val="007B2826"/>
    <w:rsid w:val="007B3B44"/>
    <w:rsid w:val="007B4A48"/>
    <w:rsid w:val="007B5E6B"/>
    <w:rsid w:val="007B6653"/>
    <w:rsid w:val="007B7969"/>
    <w:rsid w:val="007C0114"/>
    <w:rsid w:val="007C0995"/>
    <w:rsid w:val="007C14A7"/>
    <w:rsid w:val="007C1B22"/>
    <w:rsid w:val="007C1E0C"/>
    <w:rsid w:val="007C224E"/>
    <w:rsid w:val="007C2AE5"/>
    <w:rsid w:val="007C3C10"/>
    <w:rsid w:val="007C4043"/>
    <w:rsid w:val="007C4528"/>
    <w:rsid w:val="007C4737"/>
    <w:rsid w:val="007C7FE2"/>
    <w:rsid w:val="007D0773"/>
    <w:rsid w:val="007D10EE"/>
    <w:rsid w:val="007D2583"/>
    <w:rsid w:val="007D2F5A"/>
    <w:rsid w:val="007D36F6"/>
    <w:rsid w:val="007D6030"/>
    <w:rsid w:val="007D61D2"/>
    <w:rsid w:val="007D6341"/>
    <w:rsid w:val="007D7693"/>
    <w:rsid w:val="007E0828"/>
    <w:rsid w:val="007E0A44"/>
    <w:rsid w:val="007E11DB"/>
    <w:rsid w:val="007E1D47"/>
    <w:rsid w:val="007E3D6B"/>
    <w:rsid w:val="007E49F3"/>
    <w:rsid w:val="007E5937"/>
    <w:rsid w:val="007E67A7"/>
    <w:rsid w:val="007E7111"/>
    <w:rsid w:val="007E799E"/>
    <w:rsid w:val="007E7C0F"/>
    <w:rsid w:val="007F06EC"/>
    <w:rsid w:val="007F0DB8"/>
    <w:rsid w:val="007F113F"/>
    <w:rsid w:val="007F2624"/>
    <w:rsid w:val="007F2BA2"/>
    <w:rsid w:val="007F2BBD"/>
    <w:rsid w:val="007F3EC0"/>
    <w:rsid w:val="007F53AB"/>
    <w:rsid w:val="007F5891"/>
    <w:rsid w:val="007F5D2C"/>
    <w:rsid w:val="007F7089"/>
    <w:rsid w:val="007F78A5"/>
    <w:rsid w:val="00800CFF"/>
    <w:rsid w:val="00801688"/>
    <w:rsid w:val="008017F5"/>
    <w:rsid w:val="00801C1E"/>
    <w:rsid w:val="00801C3D"/>
    <w:rsid w:val="0080373D"/>
    <w:rsid w:val="00803CD1"/>
    <w:rsid w:val="00804613"/>
    <w:rsid w:val="008046D4"/>
    <w:rsid w:val="00804DEB"/>
    <w:rsid w:val="00805F02"/>
    <w:rsid w:val="00806011"/>
    <w:rsid w:val="0080616A"/>
    <w:rsid w:val="00806DA0"/>
    <w:rsid w:val="00807E21"/>
    <w:rsid w:val="008100E9"/>
    <w:rsid w:val="008104EC"/>
    <w:rsid w:val="0081072D"/>
    <w:rsid w:val="00810A2B"/>
    <w:rsid w:val="00811540"/>
    <w:rsid w:val="00812207"/>
    <w:rsid w:val="0081302F"/>
    <w:rsid w:val="00813BC3"/>
    <w:rsid w:val="00813CFC"/>
    <w:rsid w:val="008142A3"/>
    <w:rsid w:val="00814EC7"/>
    <w:rsid w:val="00814F32"/>
    <w:rsid w:val="008152AD"/>
    <w:rsid w:val="008153D8"/>
    <w:rsid w:val="00815660"/>
    <w:rsid w:val="00815880"/>
    <w:rsid w:val="0081604A"/>
    <w:rsid w:val="008161BA"/>
    <w:rsid w:val="00816C5D"/>
    <w:rsid w:val="00817103"/>
    <w:rsid w:val="00817458"/>
    <w:rsid w:val="008212A8"/>
    <w:rsid w:val="0082216B"/>
    <w:rsid w:val="0082266F"/>
    <w:rsid w:val="008226A3"/>
    <w:rsid w:val="00823F1E"/>
    <w:rsid w:val="0082423E"/>
    <w:rsid w:val="008254FD"/>
    <w:rsid w:val="00826D88"/>
    <w:rsid w:val="00827E4E"/>
    <w:rsid w:val="008314E4"/>
    <w:rsid w:val="008327C5"/>
    <w:rsid w:val="008328A9"/>
    <w:rsid w:val="00834A49"/>
    <w:rsid w:val="008353BC"/>
    <w:rsid w:val="008354B0"/>
    <w:rsid w:val="008355AD"/>
    <w:rsid w:val="0083601A"/>
    <w:rsid w:val="008367CA"/>
    <w:rsid w:val="00837D71"/>
    <w:rsid w:val="0084030C"/>
    <w:rsid w:val="00840556"/>
    <w:rsid w:val="00840797"/>
    <w:rsid w:val="0084142E"/>
    <w:rsid w:val="008415BF"/>
    <w:rsid w:val="00841FBD"/>
    <w:rsid w:val="00842112"/>
    <w:rsid w:val="00842E2E"/>
    <w:rsid w:val="00843E14"/>
    <w:rsid w:val="00843E8C"/>
    <w:rsid w:val="008440AF"/>
    <w:rsid w:val="008444D9"/>
    <w:rsid w:val="00844A4A"/>
    <w:rsid w:val="008450D2"/>
    <w:rsid w:val="0084672E"/>
    <w:rsid w:val="00846B46"/>
    <w:rsid w:val="00846FDC"/>
    <w:rsid w:val="00847CED"/>
    <w:rsid w:val="00850862"/>
    <w:rsid w:val="00850B2E"/>
    <w:rsid w:val="0085302D"/>
    <w:rsid w:val="0085336C"/>
    <w:rsid w:val="0085531E"/>
    <w:rsid w:val="00855824"/>
    <w:rsid w:val="00861850"/>
    <w:rsid w:val="008626E1"/>
    <w:rsid w:val="008630FA"/>
    <w:rsid w:val="00863B51"/>
    <w:rsid w:val="00864733"/>
    <w:rsid w:val="00864874"/>
    <w:rsid w:val="00864A45"/>
    <w:rsid w:val="00864BCB"/>
    <w:rsid w:val="00866614"/>
    <w:rsid w:val="0086675B"/>
    <w:rsid w:val="008704E8"/>
    <w:rsid w:val="00870530"/>
    <w:rsid w:val="00871BAA"/>
    <w:rsid w:val="00872599"/>
    <w:rsid w:val="00872674"/>
    <w:rsid w:val="00872B81"/>
    <w:rsid w:val="0087439D"/>
    <w:rsid w:val="00874D74"/>
    <w:rsid w:val="0087558D"/>
    <w:rsid w:val="00877317"/>
    <w:rsid w:val="008845CE"/>
    <w:rsid w:val="008848E5"/>
    <w:rsid w:val="00884C6A"/>
    <w:rsid w:val="008856E6"/>
    <w:rsid w:val="00886C10"/>
    <w:rsid w:val="00886D55"/>
    <w:rsid w:val="008870CA"/>
    <w:rsid w:val="008909D1"/>
    <w:rsid w:val="00890D71"/>
    <w:rsid w:val="00891FEE"/>
    <w:rsid w:val="008933B2"/>
    <w:rsid w:val="0089495A"/>
    <w:rsid w:val="00896C2F"/>
    <w:rsid w:val="008970AB"/>
    <w:rsid w:val="00897656"/>
    <w:rsid w:val="00897B96"/>
    <w:rsid w:val="00897BD3"/>
    <w:rsid w:val="008A0340"/>
    <w:rsid w:val="008A04EA"/>
    <w:rsid w:val="008A1C7A"/>
    <w:rsid w:val="008A2C93"/>
    <w:rsid w:val="008A2C94"/>
    <w:rsid w:val="008A311B"/>
    <w:rsid w:val="008A34C9"/>
    <w:rsid w:val="008A3702"/>
    <w:rsid w:val="008A3B94"/>
    <w:rsid w:val="008A3DAF"/>
    <w:rsid w:val="008A435D"/>
    <w:rsid w:val="008A4EC3"/>
    <w:rsid w:val="008A55C6"/>
    <w:rsid w:val="008A59EF"/>
    <w:rsid w:val="008A64C8"/>
    <w:rsid w:val="008A6696"/>
    <w:rsid w:val="008A6BDF"/>
    <w:rsid w:val="008A73FA"/>
    <w:rsid w:val="008A7947"/>
    <w:rsid w:val="008B09EF"/>
    <w:rsid w:val="008B17E7"/>
    <w:rsid w:val="008B1AE0"/>
    <w:rsid w:val="008B1E37"/>
    <w:rsid w:val="008B3604"/>
    <w:rsid w:val="008B40B5"/>
    <w:rsid w:val="008B4786"/>
    <w:rsid w:val="008B484F"/>
    <w:rsid w:val="008B4AD5"/>
    <w:rsid w:val="008B54A2"/>
    <w:rsid w:val="008B56D8"/>
    <w:rsid w:val="008B6A70"/>
    <w:rsid w:val="008B6BF9"/>
    <w:rsid w:val="008B6C78"/>
    <w:rsid w:val="008C04B3"/>
    <w:rsid w:val="008C1C02"/>
    <w:rsid w:val="008C2B97"/>
    <w:rsid w:val="008C372B"/>
    <w:rsid w:val="008C3B6C"/>
    <w:rsid w:val="008C4EF4"/>
    <w:rsid w:val="008C4F10"/>
    <w:rsid w:val="008C6E02"/>
    <w:rsid w:val="008C700E"/>
    <w:rsid w:val="008C73A9"/>
    <w:rsid w:val="008C7EDA"/>
    <w:rsid w:val="008D0AD4"/>
    <w:rsid w:val="008D0BDF"/>
    <w:rsid w:val="008D16F1"/>
    <w:rsid w:val="008D21C7"/>
    <w:rsid w:val="008D235B"/>
    <w:rsid w:val="008D2586"/>
    <w:rsid w:val="008D2A01"/>
    <w:rsid w:val="008D306B"/>
    <w:rsid w:val="008D3339"/>
    <w:rsid w:val="008D4092"/>
    <w:rsid w:val="008D4F5D"/>
    <w:rsid w:val="008D506D"/>
    <w:rsid w:val="008D50FC"/>
    <w:rsid w:val="008D55BF"/>
    <w:rsid w:val="008D5686"/>
    <w:rsid w:val="008D5DA1"/>
    <w:rsid w:val="008D64C2"/>
    <w:rsid w:val="008D7565"/>
    <w:rsid w:val="008E0001"/>
    <w:rsid w:val="008E0066"/>
    <w:rsid w:val="008E271A"/>
    <w:rsid w:val="008E2A01"/>
    <w:rsid w:val="008E3446"/>
    <w:rsid w:val="008E46B0"/>
    <w:rsid w:val="008E4920"/>
    <w:rsid w:val="008E535F"/>
    <w:rsid w:val="008E5967"/>
    <w:rsid w:val="008E60BB"/>
    <w:rsid w:val="008E68D0"/>
    <w:rsid w:val="008F219A"/>
    <w:rsid w:val="008F21FC"/>
    <w:rsid w:val="008F256D"/>
    <w:rsid w:val="008F2B8C"/>
    <w:rsid w:val="008F47E8"/>
    <w:rsid w:val="008F5535"/>
    <w:rsid w:val="008F57B2"/>
    <w:rsid w:val="008F5A21"/>
    <w:rsid w:val="008F673F"/>
    <w:rsid w:val="008F6C92"/>
    <w:rsid w:val="009002DB"/>
    <w:rsid w:val="009016A8"/>
    <w:rsid w:val="0090224E"/>
    <w:rsid w:val="00902BF4"/>
    <w:rsid w:val="00902F19"/>
    <w:rsid w:val="009039EC"/>
    <w:rsid w:val="009040F5"/>
    <w:rsid w:val="00904A75"/>
    <w:rsid w:val="00904C23"/>
    <w:rsid w:val="009064DE"/>
    <w:rsid w:val="00906EA6"/>
    <w:rsid w:val="00907132"/>
    <w:rsid w:val="009074CC"/>
    <w:rsid w:val="00907588"/>
    <w:rsid w:val="00907A9B"/>
    <w:rsid w:val="00910222"/>
    <w:rsid w:val="00910408"/>
    <w:rsid w:val="009112F1"/>
    <w:rsid w:val="009113D0"/>
    <w:rsid w:val="00911E34"/>
    <w:rsid w:val="0091216B"/>
    <w:rsid w:val="00912F5C"/>
    <w:rsid w:val="00913BCE"/>
    <w:rsid w:val="00913CD8"/>
    <w:rsid w:val="009156BA"/>
    <w:rsid w:val="00915B5A"/>
    <w:rsid w:val="00915D4D"/>
    <w:rsid w:val="00920C97"/>
    <w:rsid w:val="0092156C"/>
    <w:rsid w:val="009215D7"/>
    <w:rsid w:val="00921BC6"/>
    <w:rsid w:val="0092233E"/>
    <w:rsid w:val="00923C85"/>
    <w:rsid w:val="00925578"/>
    <w:rsid w:val="0092577C"/>
    <w:rsid w:val="00925CB9"/>
    <w:rsid w:val="00926162"/>
    <w:rsid w:val="00927226"/>
    <w:rsid w:val="00927B85"/>
    <w:rsid w:val="00927EC5"/>
    <w:rsid w:val="009301D6"/>
    <w:rsid w:val="00930DBA"/>
    <w:rsid w:val="009339BD"/>
    <w:rsid w:val="009343BB"/>
    <w:rsid w:val="009347BC"/>
    <w:rsid w:val="009349CB"/>
    <w:rsid w:val="00934D74"/>
    <w:rsid w:val="009352BE"/>
    <w:rsid w:val="00936C9C"/>
    <w:rsid w:val="00936DB3"/>
    <w:rsid w:val="0094091F"/>
    <w:rsid w:val="00940E5C"/>
    <w:rsid w:val="00941199"/>
    <w:rsid w:val="00941C9F"/>
    <w:rsid w:val="00941EFF"/>
    <w:rsid w:val="009428EC"/>
    <w:rsid w:val="00943E73"/>
    <w:rsid w:val="00943F91"/>
    <w:rsid w:val="0094454C"/>
    <w:rsid w:val="00944B55"/>
    <w:rsid w:val="00945015"/>
    <w:rsid w:val="00945265"/>
    <w:rsid w:val="00946147"/>
    <w:rsid w:val="009461C7"/>
    <w:rsid w:val="009464C2"/>
    <w:rsid w:val="00946F2D"/>
    <w:rsid w:val="009505F1"/>
    <w:rsid w:val="00950B99"/>
    <w:rsid w:val="00951B49"/>
    <w:rsid w:val="00952164"/>
    <w:rsid w:val="00952750"/>
    <w:rsid w:val="0095322B"/>
    <w:rsid w:val="00953AEB"/>
    <w:rsid w:val="009544C0"/>
    <w:rsid w:val="009549C9"/>
    <w:rsid w:val="0095508A"/>
    <w:rsid w:val="0095582D"/>
    <w:rsid w:val="00960D0E"/>
    <w:rsid w:val="00961AEC"/>
    <w:rsid w:val="00961D4C"/>
    <w:rsid w:val="00962183"/>
    <w:rsid w:val="0096326D"/>
    <w:rsid w:val="00965A46"/>
    <w:rsid w:val="00966D65"/>
    <w:rsid w:val="009676D8"/>
    <w:rsid w:val="0096776D"/>
    <w:rsid w:val="009724FB"/>
    <w:rsid w:val="00972919"/>
    <w:rsid w:val="009742F1"/>
    <w:rsid w:val="0097549A"/>
    <w:rsid w:val="00976CD6"/>
    <w:rsid w:val="00977B63"/>
    <w:rsid w:val="009800D4"/>
    <w:rsid w:val="00980124"/>
    <w:rsid w:val="00980BAF"/>
    <w:rsid w:val="00981BC9"/>
    <w:rsid w:val="00982CD5"/>
    <w:rsid w:val="00982D9C"/>
    <w:rsid w:val="00983CC5"/>
    <w:rsid w:val="00983CD0"/>
    <w:rsid w:val="00985D12"/>
    <w:rsid w:val="009866FE"/>
    <w:rsid w:val="00986DA9"/>
    <w:rsid w:val="00986E3D"/>
    <w:rsid w:val="00987098"/>
    <w:rsid w:val="00987174"/>
    <w:rsid w:val="009900C1"/>
    <w:rsid w:val="009914C4"/>
    <w:rsid w:val="009923D6"/>
    <w:rsid w:val="00992874"/>
    <w:rsid w:val="00994324"/>
    <w:rsid w:val="00994B6C"/>
    <w:rsid w:val="00996375"/>
    <w:rsid w:val="00996D87"/>
    <w:rsid w:val="009A1AE0"/>
    <w:rsid w:val="009A656B"/>
    <w:rsid w:val="009A70C3"/>
    <w:rsid w:val="009A7828"/>
    <w:rsid w:val="009B0003"/>
    <w:rsid w:val="009B04EB"/>
    <w:rsid w:val="009B09BD"/>
    <w:rsid w:val="009B2189"/>
    <w:rsid w:val="009B2737"/>
    <w:rsid w:val="009B27FB"/>
    <w:rsid w:val="009B390F"/>
    <w:rsid w:val="009B393B"/>
    <w:rsid w:val="009B3F7B"/>
    <w:rsid w:val="009B48A1"/>
    <w:rsid w:val="009B5FAC"/>
    <w:rsid w:val="009B6971"/>
    <w:rsid w:val="009B771D"/>
    <w:rsid w:val="009C0BC5"/>
    <w:rsid w:val="009C1281"/>
    <w:rsid w:val="009C27EA"/>
    <w:rsid w:val="009C2A14"/>
    <w:rsid w:val="009C3E90"/>
    <w:rsid w:val="009C4EAB"/>
    <w:rsid w:val="009C5BC3"/>
    <w:rsid w:val="009C5DA1"/>
    <w:rsid w:val="009C61FC"/>
    <w:rsid w:val="009C686F"/>
    <w:rsid w:val="009D175E"/>
    <w:rsid w:val="009D1EBE"/>
    <w:rsid w:val="009D1F76"/>
    <w:rsid w:val="009D2D6C"/>
    <w:rsid w:val="009D5A2D"/>
    <w:rsid w:val="009D6317"/>
    <w:rsid w:val="009D6E3D"/>
    <w:rsid w:val="009E01D4"/>
    <w:rsid w:val="009E127F"/>
    <w:rsid w:val="009E316F"/>
    <w:rsid w:val="009E43D0"/>
    <w:rsid w:val="009E4A28"/>
    <w:rsid w:val="009E653B"/>
    <w:rsid w:val="009E7125"/>
    <w:rsid w:val="009E7F07"/>
    <w:rsid w:val="009F0405"/>
    <w:rsid w:val="009F049F"/>
    <w:rsid w:val="009F16A7"/>
    <w:rsid w:val="009F2102"/>
    <w:rsid w:val="009F5255"/>
    <w:rsid w:val="009F5781"/>
    <w:rsid w:val="009F5ADD"/>
    <w:rsid w:val="00A01838"/>
    <w:rsid w:val="00A01ABF"/>
    <w:rsid w:val="00A0275D"/>
    <w:rsid w:val="00A0541A"/>
    <w:rsid w:val="00A05970"/>
    <w:rsid w:val="00A072B9"/>
    <w:rsid w:val="00A07EA5"/>
    <w:rsid w:val="00A10213"/>
    <w:rsid w:val="00A104AE"/>
    <w:rsid w:val="00A10855"/>
    <w:rsid w:val="00A11B80"/>
    <w:rsid w:val="00A11CAD"/>
    <w:rsid w:val="00A11F36"/>
    <w:rsid w:val="00A127F8"/>
    <w:rsid w:val="00A12AAC"/>
    <w:rsid w:val="00A12B18"/>
    <w:rsid w:val="00A12D02"/>
    <w:rsid w:val="00A12F0B"/>
    <w:rsid w:val="00A154B6"/>
    <w:rsid w:val="00A15547"/>
    <w:rsid w:val="00A173EA"/>
    <w:rsid w:val="00A1765C"/>
    <w:rsid w:val="00A213A2"/>
    <w:rsid w:val="00A2276B"/>
    <w:rsid w:val="00A2391E"/>
    <w:rsid w:val="00A23C4F"/>
    <w:rsid w:val="00A23DF7"/>
    <w:rsid w:val="00A25A2B"/>
    <w:rsid w:val="00A25B34"/>
    <w:rsid w:val="00A26128"/>
    <w:rsid w:val="00A26355"/>
    <w:rsid w:val="00A26C03"/>
    <w:rsid w:val="00A27322"/>
    <w:rsid w:val="00A27423"/>
    <w:rsid w:val="00A32AAB"/>
    <w:rsid w:val="00A343BC"/>
    <w:rsid w:val="00A34532"/>
    <w:rsid w:val="00A34762"/>
    <w:rsid w:val="00A34CA8"/>
    <w:rsid w:val="00A34D6F"/>
    <w:rsid w:val="00A3543A"/>
    <w:rsid w:val="00A36E4C"/>
    <w:rsid w:val="00A3757A"/>
    <w:rsid w:val="00A375C8"/>
    <w:rsid w:val="00A3781E"/>
    <w:rsid w:val="00A37B69"/>
    <w:rsid w:val="00A37F1D"/>
    <w:rsid w:val="00A40C2E"/>
    <w:rsid w:val="00A40F3D"/>
    <w:rsid w:val="00A41542"/>
    <w:rsid w:val="00A41D33"/>
    <w:rsid w:val="00A428AB"/>
    <w:rsid w:val="00A435CD"/>
    <w:rsid w:val="00A445A6"/>
    <w:rsid w:val="00A45EFF"/>
    <w:rsid w:val="00A46E66"/>
    <w:rsid w:val="00A46F8A"/>
    <w:rsid w:val="00A472DE"/>
    <w:rsid w:val="00A47F10"/>
    <w:rsid w:val="00A503BE"/>
    <w:rsid w:val="00A50762"/>
    <w:rsid w:val="00A515FD"/>
    <w:rsid w:val="00A52AB1"/>
    <w:rsid w:val="00A540F7"/>
    <w:rsid w:val="00A544BB"/>
    <w:rsid w:val="00A55B6D"/>
    <w:rsid w:val="00A56BE1"/>
    <w:rsid w:val="00A64DAB"/>
    <w:rsid w:val="00A65239"/>
    <w:rsid w:val="00A6541C"/>
    <w:rsid w:val="00A655A2"/>
    <w:rsid w:val="00A66936"/>
    <w:rsid w:val="00A67024"/>
    <w:rsid w:val="00A70960"/>
    <w:rsid w:val="00A70FB8"/>
    <w:rsid w:val="00A717A6"/>
    <w:rsid w:val="00A71AC4"/>
    <w:rsid w:val="00A72F66"/>
    <w:rsid w:val="00A74201"/>
    <w:rsid w:val="00A743DD"/>
    <w:rsid w:val="00A760BF"/>
    <w:rsid w:val="00A76686"/>
    <w:rsid w:val="00A77933"/>
    <w:rsid w:val="00A77A7C"/>
    <w:rsid w:val="00A815DE"/>
    <w:rsid w:val="00A81772"/>
    <w:rsid w:val="00A81EB4"/>
    <w:rsid w:val="00A84792"/>
    <w:rsid w:val="00A8515B"/>
    <w:rsid w:val="00A868BF"/>
    <w:rsid w:val="00A875FA"/>
    <w:rsid w:val="00A87748"/>
    <w:rsid w:val="00A90C83"/>
    <w:rsid w:val="00A920DB"/>
    <w:rsid w:val="00A925A1"/>
    <w:rsid w:val="00A92B7E"/>
    <w:rsid w:val="00A934A2"/>
    <w:rsid w:val="00A95BF0"/>
    <w:rsid w:val="00A95DA6"/>
    <w:rsid w:val="00A97D74"/>
    <w:rsid w:val="00AA00F1"/>
    <w:rsid w:val="00AA010C"/>
    <w:rsid w:val="00AA1130"/>
    <w:rsid w:val="00AA1193"/>
    <w:rsid w:val="00AA2216"/>
    <w:rsid w:val="00AA3153"/>
    <w:rsid w:val="00AA35FC"/>
    <w:rsid w:val="00AA374E"/>
    <w:rsid w:val="00AA3D47"/>
    <w:rsid w:val="00AA50D2"/>
    <w:rsid w:val="00AA5FD2"/>
    <w:rsid w:val="00AA62D3"/>
    <w:rsid w:val="00AA63D0"/>
    <w:rsid w:val="00AA6A13"/>
    <w:rsid w:val="00AA6A9B"/>
    <w:rsid w:val="00AA6ABF"/>
    <w:rsid w:val="00AA6D74"/>
    <w:rsid w:val="00AA7A09"/>
    <w:rsid w:val="00AB08B8"/>
    <w:rsid w:val="00AB1AEA"/>
    <w:rsid w:val="00AB260B"/>
    <w:rsid w:val="00AB2871"/>
    <w:rsid w:val="00AB2EB4"/>
    <w:rsid w:val="00AB2FD6"/>
    <w:rsid w:val="00AB3A59"/>
    <w:rsid w:val="00AB3A94"/>
    <w:rsid w:val="00AB3CF3"/>
    <w:rsid w:val="00AB5BDB"/>
    <w:rsid w:val="00AB65D8"/>
    <w:rsid w:val="00AB75A2"/>
    <w:rsid w:val="00AC0C4E"/>
    <w:rsid w:val="00AC2986"/>
    <w:rsid w:val="00AC2F22"/>
    <w:rsid w:val="00AC3297"/>
    <w:rsid w:val="00AC33B2"/>
    <w:rsid w:val="00AC3964"/>
    <w:rsid w:val="00AC41E7"/>
    <w:rsid w:val="00AC5AB0"/>
    <w:rsid w:val="00AC61AB"/>
    <w:rsid w:val="00AC7FCC"/>
    <w:rsid w:val="00AD0AB8"/>
    <w:rsid w:val="00AD3B21"/>
    <w:rsid w:val="00AD3C5C"/>
    <w:rsid w:val="00AD4A0D"/>
    <w:rsid w:val="00AD4CDA"/>
    <w:rsid w:val="00AD63D4"/>
    <w:rsid w:val="00AD7C15"/>
    <w:rsid w:val="00AD7E66"/>
    <w:rsid w:val="00AE0425"/>
    <w:rsid w:val="00AE1B8E"/>
    <w:rsid w:val="00AE290A"/>
    <w:rsid w:val="00AE3AD0"/>
    <w:rsid w:val="00AE5088"/>
    <w:rsid w:val="00AE5339"/>
    <w:rsid w:val="00AE6145"/>
    <w:rsid w:val="00AE6180"/>
    <w:rsid w:val="00AF14C0"/>
    <w:rsid w:val="00AF15FC"/>
    <w:rsid w:val="00AF1B46"/>
    <w:rsid w:val="00AF2081"/>
    <w:rsid w:val="00AF2931"/>
    <w:rsid w:val="00AF341A"/>
    <w:rsid w:val="00AF45C7"/>
    <w:rsid w:val="00AF4C1C"/>
    <w:rsid w:val="00AF4FA0"/>
    <w:rsid w:val="00AF5F23"/>
    <w:rsid w:val="00AF6388"/>
    <w:rsid w:val="00AF69C0"/>
    <w:rsid w:val="00AF72A2"/>
    <w:rsid w:val="00B01027"/>
    <w:rsid w:val="00B01A37"/>
    <w:rsid w:val="00B01DFB"/>
    <w:rsid w:val="00B021E6"/>
    <w:rsid w:val="00B03177"/>
    <w:rsid w:val="00B053C0"/>
    <w:rsid w:val="00B057A4"/>
    <w:rsid w:val="00B0734A"/>
    <w:rsid w:val="00B07A82"/>
    <w:rsid w:val="00B105B3"/>
    <w:rsid w:val="00B105D8"/>
    <w:rsid w:val="00B10CA1"/>
    <w:rsid w:val="00B1121D"/>
    <w:rsid w:val="00B12C10"/>
    <w:rsid w:val="00B12F3F"/>
    <w:rsid w:val="00B13210"/>
    <w:rsid w:val="00B1369E"/>
    <w:rsid w:val="00B144C4"/>
    <w:rsid w:val="00B14FAD"/>
    <w:rsid w:val="00B1538F"/>
    <w:rsid w:val="00B15FF1"/>
    <w:rsid w:val="00B164CD"/>
    <w:rsid w:val="00B17CC7"/>
    <w:rsid w:val="00B20EA6"/>
    <w:rsid w:val="00B20F08"/>
    <w:rsid w:val="00B22B46"/>
    <w:rsid w:val="00B23637"/>
    <w:rsid w:val="00B23893"/>
    <w:rsid w:val="00B258F7"/>
    <w:rsid w:val="00B2641D"/>
    <w:rsid w:val="00B2643F"/>
    <w:rsid w:val="00B27C2E"/>
    <w:rsid w:val="00B27C91"/>
    <w:rsid w:val="00B30845"/>
    <w:rsid w:val="00B31620"/>
    <w:rsid w:val="00B321D9"/>
    <w:rsid w:val="00B32989"/>
    <w:rsid w:val="00B332C3"/>
    <w:rsid w:val="00B34820"/>
    <w:rsid w:val="00B34A07"/>
    <w:rsid w:val="00B355B8"/>
    <w:rsid w:val="00B363D6"/>
    <w:rsid w:val="00B366AC"/>
    <w:rsid w:val="00B36FE7"/>
    <w:rsid w:val="00B407F4"/>
    <w:rsid w:val="00B43241"/>
    <w:rsid w:val="00B43711"/>
    <w:rsid w:val="00B459AF"/>
    <w:rsid w:val="00B46A2C"/>
    <w:rsid w:val="00B47108"/>
    <w:rsid w:val="00B47727"/>
    <w:rsid w:val="00B50419"/>
    <w:rsid w:val="00B50DD5"/>
    <w:rsid w:val="00B51D27"/>
    <w:rsid w:val="00B52021"/>
    <w:rsid w:val="00B52233"/>
    <w:rsid w:val="00B523D9"/>
    <w:rsid w:val="00B527C6"/>
    <w:rsid w:val="00B52C50"/>
    <w:rsid w:val="00B53958"/>
    <w:rsid w:val="00B53C6C"/>
    <w:rsid w:val="00B54EDE"/>
    <w:rsid w:val="00B55EC1"/>
    <w:rsid w:val="00B56016"/>
    <w:rsid w:val="00B56717"/>
    <w:rsid w:val="00B6071D"/>
    <w:rsid w:val="00B60AA3"/>
    <w:rsid w:val="00B60BFA"/>
    <w:rsid w:val="00B619BF"/>
    <w:rsid w:val="00B628E3"/>
    <w:rsid w:val="00B63079"/>
    <w:rsid w:val="00B63227"/>
    <w:rsid w:val="00B66140"/>
    <w:rsid w:val="00B70146"/>
    <w:rsid w:val="00B70E9F"/>
    <w:rsid w:val="00B7289C"/>
    <w:rsid w:val="00B72B19"/>
    <w:rsid w:val="00B73B36"/>
    <w:rsid w:val="00B74414"/>
    <w:rsid w:val="00B7509C"/>
    <w:rsid w:val="00B750B1"/>
    <w:rsid w:val="00B75494"/>
    <w:rsid w:val="00B7670A"/>
    <w:rsid w:val="00B7691F"/>
    <w:rsid w:val="00B76DBD"/>
    <w:rsid w:val="00B80231"/>
    <w:rsid w:val="00B805EB"/>
    <w:rsid w:val="00B80838"/>
    <w:rsid w:val="00B80D52"/>
    <w:rsid w:val="00B8215E"/>
    <w:rsid w:val="00B831AC"/>
    <w:rsid w:val="00B87121"/>
    <w:rsid w:val="00B87E12"/>
    <w:rsid w:val="00B91D05"/>
    <w:rsid w:val="00B92E9C"/>
    <w:rsid w:val="00B95033"/>
    <w:rsid w:val="00B95F02"/>
    <w:rsid w:val="00B96FD3"/>
    <w:rsid w:val="00B973CA"/>
    <w:rsid w:val="00B97D8D"/>
    <w:rsid w:val="00B97E58"/>
    <w:rsid w:val="00B97FCB"/>
    <w:rsid w:val="00BA09F9"/>
    <w:rsid w:val="00BA2D2B"/>
    <w:rsid w:val="00BA2F69"/>
    <w:rsid w:val="00BA31CC"/>
    <w:rsid w:val="00BA32B0"/>
    <w:rsid w:val="00BA3B85"/>
    <w:rsid w:val="00BA4149"/>
    <w:rsid w:val="00BA457B"/>
    <w:rsid w:val="00BA5DBA"/>
    <w:rsid w:val="00BA62FB"/>
    <w:rsid w:val="00BA6551"/>
    <w:rsid w:val="00BA681F"/>
    <w:rsid w:val="00BA727E"/>
    <w:rsid w:val="00BA78A2"/>
    <w:rsid w:val="00BA7FFA"/>
    <w:rsid w:val="00BB0289"/>
    <w:rsid w:val="00BB0FAF"/>
    <w:rsid w:val="00BB27D5"/>
    <w:rsid w:val="00BB410D"/>
    <w:rsid w:val="00BB4122"/>
    <w:rsid w:val="00BB536D"/>
    <w:rsid w:val="00BB5AB4"/>
    <w:rsid w:val="00BB6649"/>
    <w:rsid w:val="00BB6C1C"/>
    <w:rsid w:val="00BB7919"/>
    <w:rsid w:val="00BC00C2"/>
    <w:rsid w:val="00BC00CD"/>
    <w:rsid w:val="00BC0AE7"/>
    <w:rsid w:val="00BC1A99"/>
    <w:rsid w:val="00BC1BBD"/>
    <w:rsid w:val="00BC1F11"/>
    <w:rsid w:val="00BC3073"/>
    <w:rsid w:val="00BC44C1"/>
    <w:rsid w:val="00BC49EB"/>
    <w:rsid w:val="00BC6649"/>
    <w:rsid w:val="00BC7BBC"/>
    <w:rsid w:val="00BC7F3B"/>
    <w:rsid w:val="00BD0059"/>
    <w:rsid w:val="00BD0750"/>
    <w:rsid w:val="00BD2716"/>
    <w:rsid w:val="00BD2723"/>
    <w:rsid w:val="00BD2DFC"/>
    <w:rsid w:val="00BD4624"/>
    <w:rsid w:val="00BD4C34"/>
    <w:rsid w:val="00BD5634"/>
    <w:rsid w:val="00BD56D2"/>
    <w:rsid w:val="00BD594B"/>
    <w:rsid w:val="00BD5B8C"/>
    <w:rsid w:val="00BD5D9B"/>
    <w:rsid w:val="00BD634A"/>
    <w:rsid w:val="00BD7BE8"/>
    <w:rsid w:val="00BD7C20"/>
    <w:rsid w:val="00BD7F98"/>
    <w:rsid w:val="00BE0D80"/>
    <w:rsid w:val="00BE16C3"/>
    <w:rsid w:val="00BE1FA6"/>
    <w:rsid w:val="00BE239C"/>
    <w:rsid w:val="00BE3B53"/>
    <w:rsid w:val="00BE6FCC"/>
    <w:rsid w:val="00BE7B1F"/>
    <w:rsid w:val="00BF0B3D"/>
    <w:rsid w:val="00BF0B52"/>
    <w:rsid w:val="00BF3D05"/>
    <w:rsid w:val="00BF4383"/>
    <w:rsid w:val="00BF4E25"/>
    <w:rsid w:val="00BF69ED"/>
    <w:rsid w:val="00BF7054"/>
    <w:rsid w:val="00BF7A09"/>
    <w:rsid w:val="00BF7B21"/>
    <w:rsid w:val="00C011B6"/>
    <w:rsid w:val="00C01ED1"/>
    <w:rsid w:val="00C02775"/>
    <w:rsid w:val="00C031FB"/>
    <w:rsid w:val="00C04D06"/>
    <w:rsid w:val="00C059FB"/>
    <w:rsid w:val="00C05C39"/>
    <w:rsid w:val="00C078ED"/>
    <w:rsid w:val="00C0795C"/>
    <w:rsid w:val="00C07C6A"/>
    <w:rsid w:val="00C1057F"/>
    <w:rsid w:val="00C10A61"/>
    <w:rsid w:val="00C10F83"/>
    <w:rsid w:val="00C1108A"/>
    <w:rsid w:val="00C12120"/>
    <w:rsid w:val="00C1244C"/>
    <w:rsid w:val="00C129CE"/>
    <w:rsid w:val="00C152FD"/>
    <w:rsid w:val="00C15B3D"/>
    <w:rsid w:val="00C16A39"/>
    <w:rsid w:val="00C16EFE"/>
    <w:rsid w:val="00C17099"/>
    <w:rsid w:val="00C20D62"/>
    <w:rsid w:val="00C21365"/>
    <w:rsid w:val="00C21F72"/>
    <w:rsid w:val="00C225FD"/>
    <w:rsid w:val="00C232DC"/>
    <w:rsid w:val="00C23BBC"/>
    <w:rsid w:val="00C2409D"/>
    <w:rsid w:val="00C24844"/>
    <w:rsid w:val="00C24D68"/>
    <w:rsid w:val="00C25F3E"/>
    <w:rsid w:val="00C26555"/>
    <w:rsid w:val="00C2655B"/>
    <w:rsid w:val="00C26747"/>
    <w:rsid w:val="00C26E60"/>
    <w:rsid w:val="00C32008"/>
    <w:rsid w:val="00C3266A"/>
    <w:rsid w:val="00C32753"/>
    <w:rsid w:val="00C32D32"/>
    <w:rsid w:val="00C34ADD"/>
    <w:rsid w:val="00C35024"/>
    <w:rsid w:val="00C362D0"/>
    <w:rsid w:val="00C4071F"/>
    <w:rsid w:val="00C42AA7"/>
    <w:rsid w:val="00C42AA9"/>
    <w:rsid w:val="00C42ED4"/>
    <w:rsid w:val="00C44189"/>
    <w:rsid w:val="00C45F7A"/>
    <w:rsid w:val="00C471D9"/>
    <w:rsid w:val="00C47689"/>
    <w:rsid w:val="00C500F6"/>
    <w:rsid w:val="00C5066B"/>
    <w:rsid w:val="00C53856"/>
    <w:rsid w:val="00C53946"/>
    <w:rsid w:val="00C5457B"/>
    <w:rsid w:val="00C54CE7"/>
    <w:rsid w:val="00C55429"/>
    <w:rsid w:val="00C560BE"/>
    <w:rsid w:val="00C57056"/>
    <w:rsid w:val="00C5718A"/>
    <w:rsid w:val="00C572D3"/>
    <w:rsid w:val="00C60CF4"/>
    <w:rsid w:val="00C6296E"/>
    <w:rsid w:val="00C62CA9"/>
    <w:rsid w:val="00C64A21"/>
    <w:rsid w:val="00C64C30"/>
    <w:rsid w:val="00C64F79"/>
    <w:rsid w:val="00C64FE5"/>
    <w:rsid w:val="00C66758"/>
    <w:rsid w:val="00C67027"/>
    <w:rsid w:val="00C67558"/>
    <w:rsid w:val="00C70A66"/>
    <w:rsid w:val="00C714BC"/>
    <w:rsid w:val="00C71DA3"/>
    <w:rsid w:val="00C71E0D"/>
    <w:rsid w:val="00C72241"/>
    <w:rsid w:val="00C72A03"/>
    <w:rsid w:val="00C72BDC"/>
    <w:rsid w:val="00C73501"/>
    <w:rsid w:val="00C74067"/>
    <w:rsid w:val="00C76ACE"/>
    <w:rsid w:val="00C76E79"/>
    <w:rsid w:val="00C801DF"/>
    <w:rsid w:val="00C802B9"/>
    <w:rsid w:val="00C81784"/>
    <w:rsid w:val="00C819BA"/>
    <w:rsid w:val="00C83C9B"/>
    <w:rsid w:val="00C83EC7"/>
    <w:rsid w:val="00C84514"/>
    <w:rsid w:val="00C84B78"/>
    <w:rsid w:val="00C84C6E"/>
    <w:rsid w:val="00C84EF0"/>
    <w:rsid w:val="00C84FE6"/>
    <w:rsid w:val="00C869EB"/>
    <w:rsid w:val="00C86BAD"/>
    <w:rsid w:val="00C86C5C"/>
    <w:rsid w:val="00C878F3"/>
    <w:rsid w:val="00C87FDD"/>
    <w:rsid w:val="00C901DF"/>
    <w:rsid w:val="00C9025E"/>
    <w:rsid w:val="00C9064D"/>
    <w:rsid w:val="00C913B4"/>
    <w:rsid w:val="00C9220E"/>
    <w:rsid w:val="00C92CD6"/>
    <w:rsid w:val="00C93371"/>
    <w:rsid w:val="00C93EEC"/>
    <w:rsid w:val="00C9406B"/>
    <w:rsid w:val="00C97D58"/>
    <w:rsid w:val="00C97E60"/>
    <w:rsid w:val="00CA00D1"/>
    <w:rsid w:val="00CA07EA"/>
    <w:rsid w:val="00CA0B52"/>
    <w:rsid w:val="00CA22AE"/>
    <w:rsid w:val="00CA2ABE"/>
    <w:rsid w:val="00CA380A"/>
    <w:rsid w:val="00CA6589"/>
    <w:rsid w:val="00CA6BAD"/>
    <w:rsid w:val="00CA6C76"/>
    <w:rsid w:val="00CB00C0"/>
    <w:rsid w:val="00CB027F"/>
    <w:rsid w:val="00CB0A34"/>
    <w:rsid w:val="00CB0CB8"/>
    <w:rsid w:val="00CB3072"/>
    <w:rsid w:val="00CB380F"/>
    <w:rsid w:val="00CB4223"/>
    <w:rsid w:val="00CB5A67"/>
    <w:rsid w:val="00CB5A86"/>
    <w:rsid w:val="00CB6396"/>
    <w:rsid w:val="00CB686D"/>
    <w:rsid w:val="00CB73C4"/>
    <w:rsid w:val="00CB7866"/>
    <w:rsid w:val="00CC03FC"/>
    <w:rsid w:val="00CC0E9F"/>
    <w:rsid w:val="00CC15E8"/>
    <w:rsid w:val="00CC2ED9"/>
    <w:rsid w:val="00CC502B"/>
    <w:rsid w:val="00CC6767"/>
    <w:rsid w:val="00CC6DC8"/>
    <w:rsid w:val="00CD0C2B"/>
    <w:rsid w:val="00CD3613"/>
    <w:rsid w:val="00CD4707"/>
    <w:rsid w:val="00CD4C5F"/>
    <w:rsid w:val="00CD54A5"/>
    <w:rsid w:val="00CD65BE"/>
    <w:rsid w:val="00CE06B4"/>
    <w:rsid w:val="00CE13B2"/>
    <w:rsid w:val="00CE1E6E"/>
    <w:rsid w:val="00CE1E81"/>
    <w:rsid w:val="00CE20A9"/>
    <w:rsid w:val="00CE2752"/>
    <w:rsid w:val="00CE2E14"/>
    <w:rsid w:val="00CE3D31"/>
    <w:rsid w:val="00CE46F8"/>
    <w:rsid w:val="00CE4864"/>
    <w:rsid w:val="00CE49E6"/>
    <w:rsid w:val="00CE5AC8"/>
    <w:rsid w:val="00CE7700"/>
    <w:rsid w:val="00CE78CD"/>
    <w:rsid w:val="00CF2622"/>
    <w:rsid w:val="00CF2884"/>
    <w:rsid w:val="00CF3B75"/>
    <w:rsid w:val="00CF3C5E"/>
    <w:rsid w:val="00CF563C"/>
    <w:rsid w:val="00CF62E7"/>
    <w:rsid w:val="00CF632D"/>
    <w:rsid w:val="00CF6D6B"/>
    <w:rsid w:val="00CF6DB4"/>
    <w:rsid w:val="00CF7AC7"/>
    <w:rsid w:val="00D0025D"/>
    <w:rsid w:val="00D005DC"/>
    <w:rsid w:val="00D00E50"/>
    <w:rsid w:val="00D01881"/>
    <w:rsid w:val="00D035FC"/>
    <w:rsid w:val="00D03B7D"/>
    <w:rsid w:val="00D04535"/>
    <w:rsid w:val="00D04855"/>
    <w:rsid w:val="00D04CC7"/>
    <w:rsid w:val="00D05045"/>
    <w:rsid w:val="00D05404"/>
    <w:rsid w:val="00D05618"/>
    <w:rsid w:val="00D064B2"/>
    <w:rsid w:val="00D06E9F"/>
    <w:rsid w:val="00D10296"/>
    <w:rsid w:val="00D1077C"/>
    <w:rsid w:val="00D10EF3"/>
    <w:rsid w:val="00D11442"/>
    <w:rsid w:val="00D11C85"/>
    <w:rsid w:val="00D12327"/>
    <w:rsid w:val="00D12BE2"/>
    <w:rsid w:val="00D12E5C"/>
    <w:rsid w:val="00D12EBB"/>
    <w:rsid w:val="00D132EA"/>
    <w:rsid w:val="00D13638"/>
    <w:rsid w:val="00D1367E"/>
    <w:rsid w:val="00D138C0"/>
    <w:rsid w:val="00D147D4"/>
    <w:rsid w:val="00D1567C"/>
    <w:rsid w:val="00D15A0E"/>
    <w:rsid w:val="00D16296"/>
    <w:rsid w:val="00D16AE7"/>
    <w:rsid w:val="00D173A2"/>
    <w:rsid w:val="00D17CE8"/>
    <w:rsid w:val="00D203A3"/>
    <w:rsid w:val="00D20A20"/>
    <w:rsid w:val="00D20EB7"/>
    <w:rsid w:val="00D21360"/>
    <w:rsid w:val="00D213F2"/>
    <w:rsid w:val="00D22180"/>
    <w:rsid w:val="00D22AF3"/>
    <w:rsid w:val="00D24219"/>
    <w:rsid w:val="00D24468"/>
    <w:rsid w:val="00D24F1F"/>
    <w:rsid w:val="00D2500C"/>
    <w:rsid w:val="00D25995"/>
    <w:rsid w:val="00D25CEF"/>
    <w:rsid w:val="00D276E0"/>
    <w:rsid w:val="00D31C34"/>
    <w:rsid w:val="00D322B1"/>
    <w:rsid w:val="00D345B8"/>
    <w:rsid w:val="00D34602"/>
    <w:rsid w:val="00D34618"/>
    <w:rsid w:val="00D379EE"/>
    <w:rsid w:val="00D40058"/>
    <w:rsid w:val="00D405BA"/>
    <w:rsid w:val="00D40A9C"/>
    <w:rsid w:val="00D40C07"/>
    <w:rsid w:val="00D4108C"/>
    <w:rsid w:val="00D43B63"/>
    <w:rsid w:val="00D446B8"/>
    <w:rsid w:val="00D4544A"/>
    <w:rsid w:val="00D45465"/>
    <w:rsid w:val="00D45652"/>
    <w:rsid w:val="00D51EA6"/>
    <w:rsid w:val="00D53137"/>
    <w:rsid w:val="00D535E7"/>
    <w:rsid w:val="00D5380F"/>
    <w:rsid w:val="00D53D6D"/>
    <w:rsid w:val="00D559DE"/>
    <w:rsid w:val="00D55BCB"/>
    <w:rsid w:val="00D55BF8"/>
    <w:rsid w:val="00D55E46"/>
    <w:rsid w:val="00D55FFF"/>
    <w:rsid w:val="00D56CA2"/>
    <w:rsid w:val="00D56EB1"/>
    <w:rsid w:val="00D60887"/>
    <w:rsid w:val="00D60BC9"/>
    <w:rsid w:val="00D614E7"/>
    <w:rsid w:val="00D62A26"/>
    <w:rsid w:val="00D62DE6"/>
    <w:rsid w:val="00D62E7B"/>
    <w:rsid w:val="00D62E8E"/>
    <w:rsid w:val="00D64301"/>
    <w:rsid w:val="00D649DA"/>
    <w:rsid w:val="00D65346"/>
    <w:rsid w:val="00D67600"/>
    <w:rsid w:val="00D70D6F"/>
    <w:rsid w:val="00D71A2A"/>
    <w:rsid w:val="00D71E75"/>
    <w:rsid w:val="00D736F1"/>
    <w:rsid w:val="00D737D1"/>
    <w:rsid w:val="00D75444"/>
    <w:rsid w:val="00D76466"/>
    <w:rsid w:val="00D76A85"/>
    <w:rsid w:val="00D773E8"/>
    <w:rsid w:val="00D77EA8"/>
    <w:rsid w:val="00D81831"/>
    <w:rsid w:val="00D81832"/>
    <w:rsid w:val="00D81CE4"/>
    <w:rsid w:val="00D82339"/>
    <w:rsid w:val="00D82A65"/>
    <w:rsid w:val="00D8382F"/>
    <w:rsid w:val="00D8576C"/>
    <w:rsid w:val="00D863C6"/>
    <w:rsid w:val="00D87729"/>
    <w:rsid w:val="00D87A1B"/>
    <w:rsid w:val="00D90A3F"/>
    <w:rsid w:val="00D90E23"/>
    <w:rsid w:val="00D9133E"/>
    <w:rsid w:val="00D92CA2"/>
    <w:rsid w:val="00D94C67"/>
    <w:rsid w:val="00D94F7D"/>
    <w:rsid w:val="00DA1B6E"/>
    <w:rsid w:val="00DA3FE4"/>
    <w:rsid w:val="00DA45C9"/>
    <w:rsid w:val="00DA5EB2"/>
    <w:rsid w:val="00DA6224"/>
    <w:rsid w:val="00DA6256"/>
    <w:rsid w:val="00DA70D3"/>
    <w:rsid w:val="00DB029F"/>
    <w:rsid w:val="00DB0635"/>
    <w:rsid w:val="00DB27A4"/>
    <w:rsid w:val="00DB45CB"/>
    <w:rsid w:val="00DB4822"/>
    <w:rsid w:val="00DB4BC4"/>
    <w:rsid w:val="00DB646F"/>
    <w:rsid w:val="00DB6471"/>
    <w:rsid w:val="00DC0287"/>
    <w:rsid w:val="00DC050F"/>
    <w:rsid w:val="00DC18C2"/>
    <w:rsid w:val="00DC1C07"/>
    <w:rsid w:val="00DC26B9"/>
    <w:rsid w:val="00DC270F"/>
    <w:rsid w:val="00DC2888"/>
    <w:rsid w:val="00DC3894"/>
    <w:rsid w:val="00DC5907"/>
    <w:rsid w:val="00DC6E3A"/>
    <w:rsid w:val="00DC7744"/>
    <w:rsid w:val="00DD00F5"/>
    <w:rsid w:val="00DD1010"/>
    <w:rsid w:val="00DD133A"/>
    <w:rsid w:val="00DD14B7"/>
    <w:rsid w:val="00DD234F"/>
    <w:rsid w:val="00DD2870"/>
    <w:rsid w:val="00DD2873"/>
    <w:rsid w:val="00DD3301"/>
    <w:rsid w:val="00DD3393"/>
    <w:rsid w:val="00DD364C"/>
    <w:rsid w:val="00DD4CD2"/>
    <w:rsid w:val="00DD5381"/>
    <w:rsid w:val="00DE1236"/>
    <w:rsid w:val="00DE13C8"/>
    <w:rsid w:val="00DE4DDC"/>
    <w:rsid w:val="00DE5E06"/>
    <w:rsid w:val="00DE78A4"/>
    <w:rsid w:val="00DF0ADA"/>
    <w:rsid w:val="00DF0BE9"/>
    <w:rsid w:val="00DF0F19"/>
    <w:rsid w:val="00DF2451"/>
    <w:rsid w:val="00DF4620"/>
    <w:rsid w:val="00DF4FAC"/>
    <w:rsid w:val="00DF552A"/>
    <w:rsid w:val="00DF56C3"/>
    <w:rsid w:val="00DF57F7"/>
    <w:rsid w:val="00DF6265"/>
    <w:rsid w:val="00DF6713"/>
    <w:rsid w:val="00DF67AD"/>
    <w:rsid w:val="00DF6BAF"/>
    <w:rsid w:val="00DF6C7D"/>
    <w:rsid w:val="00DF7817"/>
    <w:rsid w:val="00DF7BE3"/>
    <w:rsid w:val="00E00364"/>
    <w:rsid w:val="00E0070E"/>
    <w:rsid w:val="00E02937"/>
    <w:rsid w:val="00E029C7"/>
    <w:rsid w:val="00E03FE8"/>
    <w:rsid w:val="00E04B7C"/>
    <w:rsid w:val="00E061E7"/>
    <w:rsid w:val="00E06303"/>
    <w:rsid w:val="00E06555"/>
    <w:rsid w:val="00E06F99"/>
    <w:rsid w:val="00E077BF"/>
    <w:rsid w:val="00E078E6"/>
    <w:rsid w:val="00E10091"/>
    <w:rsid w:val="00E10372"/>
    <w:rsid w:val="00E11774"/>
    <w:rsid w:val="00E130A8"/>
    <w:rsid w:val="00E135A3"/>
    <w:rsid w:val="00E13972"/>
    <w:rsid w:val="00E1416B"/>
    <w:rsid w:val="00E16574"/>
    <w:rsid w:val="00E16BD3"/>
    <w:rsid w:val="00E16F7A"/>
    <w:rsid w:val="00E1744A"/>
    <w:rsid w:val="00E17C45"/>
    <w:rsid w:val="00E20111"/>
    <w:rsid w:val="00E21C6A"/>
    <w:rsid w:val="00E231F5"/>
    <w:rsid w:val="00E23712"/>
    <w:rsid w:val="00E2423E"/>
    <w:rsid w:val="00E242E0"/>
    <w:rsid w:val="00E243DC"/>
    <w:rsid w:val="00E250E9"/>
    <w:rsid w:val="00E254E2"/>
    <w:rsid w:val="00E25C80"/>
    <w:rsid w:val="00E26502"/>
    <w:rsid w:val="00E26D65"/>
    <w:rsid w:val="00E30247"/>
    <w:rsid w:val="00E30B74"/>
    <w:rsid w:val="00E3144C"/>
    <w:rsid w:val="00E3164A"/>
    <w:rsid w:val="00E317A6"/>
    <w:rsid w:val="00E31AA3"/>
    <w:rsid w:val="00E31E1C"/>
    <w:rsid w:val="00E31F3F"/>
    <w:rsid w:val="00E32940"/>
    <w:rsid w:val="00E32CEA"/>
    <w:rsid w:val="00E32E73"/>
    <w:rsid w:val="00E336B6"/>
    <w:rsid w:val="00E3382E"/>
    <w:rsid w:val="00E33E16"/>
    <w:rsid w:val="00E34224"/>
    <w:rsid w:val="00E34CEB"/>
    <w:rsid w:val="00E3723A"/>
    <w:rsid w:val="00E40799"/>
    <w:rsid w:val="00E40CBB"/>
    <w:rsid w:val="00E4129A"/>
    <w:rsid w:val="00E413A7"/>
    <w:rsid w:val="00E4140D"/>
    <w:rsid w:val="00E41455"/>
    <w:rsid w:val="00E4526C"/>
    <w:rsid w:val="00E45B45"/>
    <w:rsid w:val="00E46183"/>
    <w:rsid w:val="00E464B6"/>
    <w:rsid w:val="00E467C1"/>
    <w:rsid w:val="00E46D6E"/>
    <w:rsid w:val="00E478B6"/>
    <w:rsid w:val="00E47BC0"/>
    <w:rsid w:val="00E50E7C"/>
    <w:rsid w:val="00E51934"/>
    <w:rsid w:val="00E525E2"/>
    <w:rsid w:val="00E52CF4"/>
    <w:rsid w:val="00E54553"/>
    <w:rsid w:val="00E5729F"/>
    <w:rsid w:val="00E57912"/>
    <w:rsid w:val="00E57D6D"/>
    <w:rsid w:val="00E6039C"/>
    <w:rsid w:val="00E60D07"/>
    <w:rsid w:val="00E61F2A"/>
    <w:rsid w:val="00E627F3"/>
    <w:rsid w:val="00E62ABE"/>
    <w:rsid w:val="00E62CEF"/>
    <w:rsid w:val="00E64055"/>
    <w:rsid w:val="00E6418D"/>
    <w:rsid w:val="00E6428D"/>
    <w:rsid w:val="00E64CE1"/>
    <w:rsid w:val="00E654DE"/>
    <w:rsid w:val="00E65CC5"/>
    <w:rsid w:val="00E67536"/>
    <w:rsid w:val="00E6769E"/>
    <w:rsid w:val="00E71CE3"/>
    <w:rsid w:val="00E73AEF"/>
    <w:rsid w:val="00E73D67"/>
    <w:rsid w:val="00E742EA"/>
    <w:rsid w:val="00E747F2"/>
    <w:rsid w:val="00E74B21"/>
    <w:rsid w:val="00E74B89"/>
    <w:rsid w:val="00E766AC"/>
    <w:rsid w:val="00E76A3B"/>
    <w:rsid w:val="00E76F2B"/>
    <w:rsid w:val="00E801CD"/>
    <w:rsid w:val="00E8109E"/>
    <w:rsid w:val="00E81207"/>
    <w:rsid w:val="00E81F2A"/>
    <w:rsid w:val="00E82BE3"/>
    <w:rsid w:val="00E82F55"/>
    <w:rsid w:val="00E8368B"/>
    <w:rsid w:val="00E84580"/>
    <w:rsid w:val="00E85BB9"/>
    <w:rsid w:val="00E868F0"/>
    <w:rsid w:val="00E87BC8"/>
    <w:rsid w:val="00E92389"/>
    <w:rsid w:val="00E936B6"/>
    <w:rsid w:val="00E94BEA"/>
    <w:rsid w:val="00E95193"/>
    <w:rsid w:val="00E9683A"/>
    <w:rsid w:val="00EA0137"/>
    <w:rsid w:val="00EA0A54"/>
    <w:rsid w:val="00EA0A94"/>
    <w:rsid w:val="00EA0CD9"/>
    <w:rsid w:val="00EA14F5"/>
    <w:rsid w:val="00EA2C33"/>
    <w:rsid w:val="00EA3F16"/>
    <w:rsid w:val="00EA5E0E"/>
    <w:rsid w:val="00EA6709"/>
    <w:rsid w:val="00EA78AA"/>
    <w:rsid w:val="00EA78FF"/>
    <w:rsid w:val="00EA7F96"/>
    <w:rsid w:val="00EB064A"/>
    <w:rsid w:val="00EB1AE1"/>
    <w:rsid w:val="00EB237D"/>
    <w:rsid w:val="00EB2948"/>
    <w:rsid w:val="00EB2EB5"/>
    <w:rsid w:val="00EB30CA"/>
    <w:rsid w:val="00EB381E"/>
    <w:rsid w:val="00EB3F37"/>
    <w:rsid w:val="00EB441B"/>
    <w:rsid w:val="00EB4C10"/>
    <w:rsid w:val="00EB4C3B"/>
    <w:rsid w:val="00EB5665"/>
    <w:rsid w:val="00EB6B78"/>
    <w:rsid w:val="00EB7097"/>
    <w:rsid w:val="00EB7646"/>
    <w:rsid w:val="00EB7A0D"/>
    <w:rsid w:val="00EC1133"/>
    <w:rsid w:val="00EC1633"/>
    <w:rsid w:val="00EC36EE"/>
    <w:rsid w:val="00EC3DF3"/>
    <w:rsid w:val="00EC3E0B"/>
    <w:rsid w:val="00EC41E9"/>
    <w:rsid w:val="00EC4235"/>
    <w:rsid w:val="00EC4402"/>
    <w:rsid w:val="00EC4E54"/>
    <w:rsid w:val="00EC7EC5"/>
    <w:rsid w:val="00ED0125"/>
    <w:rsid w:val="00ED2F17"/>
    <w:rsid w:val="00ED4BD8"/>
    <w:rsid w:val="00ED5098"/>
    <w:rsid w:val="00ED535C"/>
    <w:rsid w:val="00ED53E2"/>
    <w:rsid w:val="00ED57C2"/>
    <w:rsid w:val="00ED5D4A"/>
    <w:rsid w:val="00ED77DC"/>
    <w:rsid w:val="00ED786D"/>
    <w:rsid w:val="00EE110E"/>
    <w:rsid w:val="00EE11B9"/>
    <w:rsid w:val="00EE1B33"/>
    <w:rsid w:val="00EE293C"/>
    <w:rsid w:val="00EE2A50"/>
    <w:rsid w:val="00EE3435"/>
    <w:rsid w:val="00EE38E3"/>
    <w:rsid w:val="00EE3E13"/>
    <w:rsid w:val="00EE5E34"/>
    <w:rsid w:val="00EE6CD5"/>
    <w:rsid w:val="00EE757A"/>
    <w:rsid w:val="00EE77E4"/>
    <w:rsid w:val="00EF10E0"/>
    <w:rsid w:val="00EF13DA"/>
    <w:rsid w:val="00EF15F3"/>
    <w:rsid w:val="00EF18BC"/>
    <w:rsid w:val="00EF1B59"/>
    <w:rsid w:val="00EF1D7C"/>
    <w:rsid w:val="00EF317A"/>
    <w:rsid w:val="00EF4A86"/>
    <w:rsid w:val="00EF552C"/>
    <w:rsid w:val="00EF59FD"/>
    <w:rsid w:val="00EF5B8B"/>
    <w:rsid w:val="00EF6664"/>
    <w:rsid w:val="00EF696E"/>
    <w:rsid w:val="00EF69B6"/>
    <w:rsid w:val="00EF6BB2"/>
    <w:rsid w:val="00EF6D19"/>
    <w:rsid w:val="00F00900"/>
    <w:rsid w:val="00F01385"/>
    <w:rsid w:val="00F018E5"/>
    <w:rsid w:val="00F02633"/>
    <w:rsid w:val="00F03E98"/>
    <w:rsid w:val="00F04B44"/>
    <w:rsid w:val="00F057DB"/>
    <w:rsid w:val="00F057DF"/>
    <w:rsid w:val="00F05878"/>
    <w:rsid w:val="00F05C69"/>
    <w:rsid w:val="00F1195D"/>
    <w:rsid w:val="00F11F9D"/>
    <w:rsid w:val="00F12BB3"/>
    <w:rsid w:val="00F12C5C"/>
    <w:rsid w:val="00F13182"/>
    <w:rsid w:val="00F13E65"/>
    <w:rsid w:val="00F14012"/>
    <w:rsid w:val="00F16008"/>
    <w:rsid w:val="00F17275"/>
    <w:rsid w:val="00F206F6"/>
    <w:rsid w:val="00F22476"/>
    <w:rsid w:val="00F23EE9"/>
    <w:rsid w:val="00F244EB"/>
    <w:rsid w:val="00F24C0C"/>
    <w:rsid w:val="00F24DAA"/>
    <w:rsid w:val="00F253F8"/>
    <w:rsid w:val="00F27653"/>
    <w:rsid w:val="00F2789E"/>
    <w:rsid w:val="00F30288"/>
    <w:rsid w:val="00F30C51"/>
    <w:rsid w:val="00F314B7"/>
    <w:rsid w:val="00F314DE"/>
    <w:rsid w:val="00F32156"/>
    <w:rsid w:val="00F321B7"/>
    <w:rsid w:val="00F33CD1"/>
    <w:rsid w:val="00F34294"/>
    <w:rsid w:val="00F34D02"/>
    <w:rsid w:val="00F351FC"/>
    <w:rsid w:val="00F35C24"/>
    <w:rsid w:val="00F35CD7"/>
    <w:rsid w:val="00F36B2D"/>
    <w:rsid w:val="00F37009"/>
    <w:rsid w:val="00F37442"/>
    <w:rsid w:val="00F37722"/>
    <w:rsid w:val="00F42A2A"/>
    <w:rsid w:val="00F42F95"/>
    <w:rsid w:val="00F4324F"/>
    <w:rsid w:val="00F4378C"/>
    <w:rsid w:val="00F439E7"/>
    <w:rsid w:val="00F45E9C"/>
    <w:rsid w:val="00F4613B"/>
    <w:rsid w:val="00F46304"/>
    <w:rsid w:val="00F477B9"/>
    <w:rsid w:val="00F50B23"/>
    <w:rsid w:val="00F510DF"/>
    <w:rsid w:val="00F510F1"/>
    <w:rsid w:val="00F52AA9"/>
    <w:rsid w:val="00F53338"/>
    <w:rsid w:val="00F53489"/>
    <w:rsid w:val="00F53505"/>
    <w:rsid w:val="00F53EBF"/>
    <w:rsid w:val="00F56459"/>
    <w:rsid w:val="00F5666C"/>
    <w:rsid w:val="00F56DB3"/>
    <w:rsid w:val="00F57320"/>
    <w:rsid w:val="00F57F0A"/>
    <w:rsid w:val="00F60951"/>
    <w:rsid w:val="00F61BC8"/>
    <w:rsid w:val="00F624A0"/>
    <w:rsid w:val="00F63C10"/>
    <w:rsid w:val="00F63D62"/>
    <w:rsid w:val="00F6463F"/>
    <w:rsid w:val="00F64D88"/>
    <w:rsid w:val="00F65032"/>
    <w:rsid w:val="00F65A08"/>
    <w:rsid w:val="00F65EAD"/>
    <w:rsid w:val="00F66995"/>
    <w:rsid w:val="00F66F48"/>
    <w:rsid w:val="00F674C0"/>
    <w:rsid w:val="00F67A90"/>
    <w:rsid w:val="00F70DF0"/>
    <w:rsid w:val="00F72CAC"/>
    <w:rsid w:val="00F73A94"/>
    <w:rsid w:val="00F73C0C"/>
    <w:rsid w:val="00F73EE5"/>
    <w:rsid w:val="00F74055"/>
    <w:rsid w:val="00F74B6A"/>
    <w:rsid w:val="00F752C5"/>
    <w:rsid w:val="00F758F5"/>
    <w:rsid w:val="00F75970"/>
    <w:rsid w:val="00F75C46"/>
    <w:rsid w:val="00F76626"/>
    <w:rsid w:val="00F76EA5"/>
    <w:rsid w:val="00F772B3"/>
    <w:rsid w:val="00F805EF"/>
    <w:rsid w:val="00F8350D"/>
    <w:rsid w:val="00F838A3"/>
    <w:rsid w:val="00F83A10"/>
    <w:rsid w:val="00F83F45"/>
    <w:rsid w:val="00F847D7"/>
    <w:rsid w:val="00F85236"/>
    <w:rsid w:val="00F85AB4"/>
    <w:rsid w:val="00F85E13"/>
    <w:rsid w:val="00F85FBE"/>
    <w:rsid w:val="00F86775"/>
    <w:rsid w:val="00F86E74"/>
    <w:rsid w:val="00F87071"/>
    <w:rsid w:val="00F87482"/>
    <w:rsid w:val="00F87951"/>
    <w:rsid w:val="00F87FD6"/>
    <w:rsid w:val="00F9097C"/>
    <w:rsid w:val="00F92417"/>
    <w:rsid w:val="00F943F2"/>
    <w:rsid w:val="00F946E2"/>
    <w:rsid w:val="00F95E79"/>
    <w:rsid w:val="00F95FBF"/>
    <w:rsid w:val="00F96661"/>
    <w:rsid w:val="00F9792D"/>
    <w:rsid w:val="00F97CA2"/>
    <w:rsid w:val="00FA0EAC"/>
    <w:rsid w:val="00FA1631"/>
    <w:rsid w:val="00FA1C0A"/>
    <w:rsid w:val="00FA277C"/>
    <w:rsid w:val="00FA3675"/>
    <w:rsid w:val="00FA38EC"/>
    <w:rsid w:val="00FA3991"/>
    <w:rsid w:val="00FA5DC3"/>
    <w:rsid w:val="00FA6EEB"/>
    <w:rsid w:val="00FA79E3"/>
    <w:rsid w:val="00FB002E"/>
    <w:rsid w:val="00FB0E9A"/>
    <w:rsid w:val="00FB10FE"/>
    <w:rsid w:val="00FB1909"/>
    <w:rsid w:val="00FB1ADB"/>
    <w:rsid w:val="00FB27CA"/>
    <w:rsid w:val="00FB56F3"/>
    <w:rsid w:val="00FB6EB6"/>
    <w:rsid w:val="00FB7247"/>
    <w:rsid w:val="00FB728F"/>
    <w:rsid w:val="00FC0A9D"/>
    <w:rsid w:val="00FC0B3E"/>
    <w:rsid w:val="00FC0E8E"/>
    <w:rsid w:val="00FC213F"/>
    <w:rsid w:val="00FC2C21"/>
    <w:rsid w:val="00FC3953"/>
    <w:rsid w:val="00FC42AB"/>
    <w:rsid w:val="00FC45DB"/>
    <w:rsid w:val="00FC6C50"/>
    <w:rsid w:val="00FC74C4"/>
    <w:rsid w:val="00FC7FC0"/>
    <w:rsid w:val="00FD04A6"/>
    <w:rsid w:val="00FD1941"/>
    <w:rsid w:val="00FD1E25"/>
    <w:rsid w:val="00FD45CB"/>
    <w:rsid w:val="00FD51D2"/>
    <w:rsid w:val="00FD740E"/>
    <w:rsid w:val="00FD7B5E"/>
    <w:rsid w:val="00FE0302"/>
    <w:rsid w:val="00FE0BBD"/>
    <w:rsid w:val="00FE0C91"/>
    <w:rsid w:val="00FE0DCD"/>
    <w:rsid w:val="00FE1D43"/>
    <w:rsid w:val="00FE244B"/>
    <w:rsid w:val="00FE2796"/>
    <w:rsid w:val="00FE2CA3"/>
    <w:rsid w:val="00FE2E06"/>
    <w:rsid w:val="00FE3060"/>
    <w:rsid w:val="00FE34DB"/>
    <w:rsid w:val="00FE3DF3"/>
    <w:rsid w:val="00FE3FFD"/>
    <w:rsid w:val="00FE49D9"/>
    <w:rsid w:val="00FE57E4"/>
    <w:rsid w:val="00FE5A51"/>
    <w:rsid w:val="00FE632E"/>
    <w:rsid w:val="00FE6649"/>
    <w:rsid w:val="00FE6949"/>
    <w:rsid w:val="00FE6EF4"/>
    <w:rsid w:val="00FE6F85"/>
    <w:rsid w:val="00FF10FA"/>
    <w:rsid w:val="00FF1774"/>
    <w:rsid w:val="00FF19AB"/>
    <w:rsid w:val="00FF33A6"/>
    <w:rsid w:val="00FF46EB"/>
    <w:rsid w:val="00FF4A6E"/>
    <w:rsid w:val="00FF4B1E"/>
    <w:rsid w:val="00FF550F"/>
    <w:rsid w:val="00FF667E"/>
    <w:rsid w:val="00F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34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3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2340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5623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2340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34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3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2340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5623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234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Наталья Евгеньевна</dc:creator>
  <cp:keywords/>
  <dc:description/>
  <cp:lastModifiedBy>Иванова Наталья Евгеньевна</cp:lastModifiedBy>
  <cp:revision>4</cp:revision>
  <dcterms:created xsi:type="dcterms:W3CDTF">2022-03-18T11:52:00Z</dcterms:created>
  <dcterms:modified xsi:type="dcterms:W3CDTF">2022-03-21T10:43:00Z</dcterms:modified>
</cp:coreProperties>
</file>